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603" w:rsidRPr="00A459F9" w:rsidRDefault="00575603" w:rsidP="00BF7A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59F9">
        <w:rPr>
          <w:rFonts w:ascii="Times New Roman" w:hAnsi="Times New Roman" w:cs="Times New Roman"/>
          <w:b/>
          <w:sz w:val="28"/>
          <w:szCs w:val="28"/>
        </w:rPr>
        <w:t>СОБРАНИЕ ДЕПУТАТОВ</w:t>
      </w:r>
    </w:p>
    <w:p w:rsidR="00575603" w:rsidRPr="00A459F9" w:rsidRDefault="00A459F9" w:rsidP="00BF7A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59F9">
        <w:rPr>
          <w:rFonts w:ascii="Times New Roman" w:hAnsi="Times New Roman" w:cs="Times New Roman"/>
          <w:b/>
          <w:sz w:val="28"/>
          <w:szCs w:val="28"/>
        </w:rPr>
        <w:t>ВОРОБЖАНСКОГО</w:t>
      </w:r>
      <w:r w:rsidR="00575603" w:rsidRPr="00A459F9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575603" w:rsidRPr="00A459F9" w:rsidRDefault="00A459F9" w:rsidP="00BF7A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59F9">
        <w:rPr>
          <w:rFonts w:ascii="Times New Roman" w:hAnsi="Times New Roman" w:cs="Times New Roman"/>
          <w:b/>
          <w:sz w:val="28"/>
          <w:szCs w:val="28"/>
        </w:rPr>
        <w:t>СУДЖАНСКОГО</w:t>
      </w:r>
      <w:r w:rsidR="00575603" w:rsidRPr="00A459F9"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</w:p>
    <w:p w:rsidR="00A459F9" w:rsidRPr="00A459F9" w:rsidRDefault="00A459F9" w:rsidP="00BF7A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5603" w:rsidRPr="00A459F9" w:rsidRDefault="00575603" w:rsidP="00BF7A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59F9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575603" w:rsidRPr="00D05464" w:rsidRDefault="00575603" w:rsidP="00A459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5464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A459F9" w:rsidRPr="00D05464">
        <w:rPr>
          <w:rFonts w:ascii="Times New Roman" w:hAnsi="Times New Roman" w:cs="Times New Roman"/>
          <w:b/>
          <w:sz w:val="28"/>
          <w:szCs w:val="28"/>
        </w:rPr>
        <w:t>01 апреля</w:t>
      </w:r>
      <w:r w:rsidRPr="00D05464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BF7ADE" w:rsidRPr="00D05464">
        <w:rPr>
          <w:rFonts w:ascii="Times New Roman" w:hAnsi="Times New Roman" w:cs="Times New Roman"/>
          <w:b/>
          <w:sz w:val="28"/>
          <w:szCs w:val="28"/>
        </w:rPr>
        <w:t>4</w:t>
      </w:r>
      <w:r w:rsidRPr="00D05464">
        <w:rPr>
          <w:rFonts w:ascii="Times New Roman" w:hAnsi="Times New Roman" w:cs="Times New Roman"/>
          <w:b/>
          <w:sz w:val="28"/>
          <w:szCs w:val="28"/>
        </w:rPr>
        <w:t>г. №</w:t>
      </w:r>
      <w:r w:rsidR="00D05464" w:rsidRPr="00D05464">
        <w:rPr>
          <w:rFonts w:ascii="Times New Roman" w:hAnsi="Times New Roman" w:cs="Times New Roman"/>
          <w:b/>
          <w:sz w:val="28"/>
          <w:szCs w:val="28"/>
        </w:rPr>
        <w:t xml:space="preserve"> 56/15</w:t>
      </w:r>
      <w:r w:rsidR="00C84BDB">
        <w:rPr>
          <w:rFonts w:ascii="Times New Roman" w:hAnsi="Times New Roman" w:cs="Times New Roman"/>
          <w:b/>
          <w:sz w:val="28"/>
          <w:szCs w:val="28"/>
        </w:rPr>
        <w:t>4</w:t>
      </w:r>
      <w:r w:rsidR="00D05464" w:rsidRPr="00D05464">
        <w:rPr>
          <w:rFonts w:ascii="Times New Roman" w:hAnsi="Times New Roman" w:cs="Times New Roman"/>
          <w:b/>
          <w:sz w:val="28"/>
          <w:szCs w:val="28"/>
        </w:rPr>
        <w:t>-7</w:t>
      </w:r>
    </w:p>
    <w:p w:rsidR="00575603" w:rsidRPr="00A459F9" w:rsidRDefault="00575603" w:rsidP="00A459F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5603" w:rsidRPr="00A459F9" w:rsidRDefault="00FF7A29" w:rsidP="00A459F9">
      <w:pPr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59F9">
        <w:rPr>
          <w:rFonts w:ascii="Times New Roman" w:hAnsi="Times New Roman" w:cs="Times New Roman"/>
          <w:b/>
          <w:sz w:val="28"/>
          <w:szCs w:val="28"/>
        </w:rPr>
        <w:t xml:space="preserve">Об утверждении Порядка определения размера арендной платы, порядке, условиях и сроках ее внесения за земельные участки, находящиеся в муниципальной собственности Администрации </w:t>
      </w:r>
      <w:proofErr w:type="spellStart"/>
      <w:r w:rsidR="00A459F9" w:rsidRPr="00A459F9">
        <w:rPr>
          <w:rFonts w:ascii="Times New Roman" w:hAnsi="Times New Roman" w:cs="Times New Roman"/>
          <w:b/>
          <w:sz w:val="28"/>
          <w:szCs w:val="28"/>
        </w:rPr>
        <w:t>Воробжанского</w:t>
      </w:r>
      <w:proofErr w:type="spellEnd"/>
      <w:r w:rsidRPr="00A459F9">
        <w:rPr>
          <w:rFonts w:ascii="Times New Roman" w:hAnsi="Times New Roman" w:cs="Times New Roman"/>
          <w:b/>
          <w:sz w:val="28"/>
          <w:szCs w:val="28"/>
        </w:rPr>
        <w:t xml:space="preserve"> сельсовета, предоставленные в аренду без проведения торгов</w:t>
      </w:r>
    </w:p>
    <w:p w:rsidR="00575603" w:rsidRPr="00A459F9" w:rsidRDefault="00575603" w:rsidP="00575603">
      <w:pPr>
        <w:rPr>
          <w:rFonts w:ascii="Times New Roman" w:hAnsi="Times New Roman" w:cs="Times New Roman"/>
          <w:sz w:val="28"/>
          <w:szCs w:val="28"/>
        </w:rPr>
      </w:pPr>
    </w:p>
    <w:p w:rsidR="00575603" w:rsidRPr="00A459F9" w:rsidRDefault="00E73DEF" w:rsidP="00BF7AD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59F9">
        <w:rPr>
          <w:rFonts w:ascii="Times New Roman" w:hAnsi="Times New Roman" w:cs="Times New Roman"/>
          <w:sz w:val="28"/>
          <w:szCs w:val="28"/>
        </w:rPr>
        <w:t xml:space="preserve">В соответствии со статьей </w:t>
      </w:r>
      <w:r w:rsidR="00FF7A29" w:rsidRPr="00A459F9">
        <w:rPr>
          <w:rFonts w:ascii="Times New Roman" w:hAnsi="Times New Roman" w:cs="Times New Roman"/>
          <w:sz w:val="28"/>
          <w:szCs w:val="28"/>
        </w:rPr>
        <w:t xml:space="preserve">39.7 </w:t>
      </w:r>
      <w:r w:rsidRPr="00A459F9">
        <w:rPr>
          <w:rFonts w:ascii="Times New Roman" w:hAnsi="Times New Roman" w:cs="Times New Roman"/>
          <w:sz w:val="28"/>
          <w:szCs w:val="28"/>
        </w:rPr>
        <w:t>Земельного кодекса Российской Федерации Федеральным, законом №131-ФЗ от 06.10.2003г. «Об общих принципах местного самоуправления», Уставом муниципального образования «</w:t>
      </w:r>
      <w:proofErr w:type="spellStart"/>
      <w:r w:rsidR="00A459F9">
        <w:rPr>
          <w:rFonts w:ascii="Times New Roman" w:hAnsi="Times New Roman" w:cs="Times New Roman"/>
          <w:sz w:val="28"/>
          <w:szCs w:val="28"/>
        </w:rPr>
        <w:t>Воробжан</w:t>
      </w:r>
      <w:r w:rsidRPr="00A459F9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Pr="00A459F9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="00A459F9" w:rsidRPr="00A459F9">
        <w:rPr>
          <w:rFonts w:ascii="Times New Roman" w:hAnsi="Times New Roman" w:cs="Times New Roman"/>
          <w:sz w:val="28"/>
          <w:szCs w:val="28"/>
        </w:rPr>
        <w:t>Суджанского</w:t>
      </w:r>
      <w:proofErr w:type="spellEnd"/>
      <w:r w:rsidRPr="00A459F9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575603" w:rsidRPr="00A459F9">
        <w:rPr>
          <w:rFonts w:ascii="Times New Roman" w:hAnsi="Times New Roman" w:cs="Times New Roman"/>
          <w:sz w:val="28"/>
          <w:szCs w:val="28"/>
        </w:rPr>
        <w:t xml:space="preserve">, Собрание депутатов </w:t>
      </w:r>
      <w:proofErr w:type="spellStart"/>
      <w:r w:rsidR="00A459F9" w:rsidRPr="00A459F9">
        <w:rPr>
          <w:rFonts w:ascii="Times New Roman" w:hAnsi="Times New Roman" w:cs="Times New Roman"/>
          <w:sz w:val="28"/>
          <w:szCs w:val="28"/>
        </w:rPr>
        <w:t>Воробжанского</w:t>
      </w:r>
      <w:proofErr w:type="spellEnd"/>
      <w:r w:rsidR="00575603" w:rsidRPr="00A459F9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A459F9" w:rsidRPr="00A459F9">
        <w:rPr>
          <w:rFonts w:ascii="Times New Roman" w:hAnsi="Times New Roman" w:cs="Times New Roman"/>
          <w:sz w:val="28"/>
          <w:szCs w:val="28"/>
        </w:rPr>
        <w:t>Суджанского</w:t>
      </w:r>
      <w:proofErr w:type="spellEnd"/>
      <w:r w:rsidR="00575603" w:rsidRPr="00A459F9">
        <w:rPr>
          <w:rFonts w:ascii="Times New Roman" w:hAnsi="Times New Roman" w:cs="Times New Roman"/>
          <w:sz w:val="28"/>
          <w:szCs w:val="28"/>
        </w:rPr>
        <w:t xml:space="preserve"> района РЕШИЛО:</w:t>
      </w:r>
    </w:p>
    <w:p w:rsidR="00BF7ADE" w:rsidRPr="00A459F9" w:rsidRDefault="00BF7ADE" w:rsidP="00BF7AD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3304A" w:rsidRPr="00A459F9" w:rsidRDefault="0003304A" w:rsidP="00A459F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59F9">
        <w:rPr>
          <w:rFonts w:ascii="Times New Roman" w:hAnsi="Times New Roman" w:cs="Times New Roman"/>
          <w:sz w:val="28"/>
          <w:szCs w:val="28"/>
        </w:rPr>
        <w:t xml:space="preserve">1. Установить порядок определения размера арендной платы, порядок, условия и сроки ее внесения за земельные участки, находящиеся в муниципальной собственности Администрации </w:t>
      </w:r>
      <w:proofErr w:type="spellStart"/>
      <w:r w:rsidR="00A459F9" w:rsidRPr="00A459F9">
        <w:rPr>
          <w:rFonts w:ascii="Times New Roman" w:hAnsi="Times New Roman" w:cs="Times New Roman"/>
          <w:sz w:val="28"/>
          <w:szCs w:val="28"/>
        </w:rPr>
        <w:t>Воробжанского</w:t>
      </w:r>
      <w:proofErr w:type="spellEnd"/>
      <w:r w:rsidRPr="00A459F9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A459F9" w:rsidRPr="00A459F9">
        <w:rPr>
          <w:rFonts w:ascii="Times New Roman" w:hAnsi="Times New Roman" w:cs="Times New Roman"/>
          <w:sz w:val="28"/>
          <w:szCs w:val="28"/>
        </w:rPr>
        <w:t>Суджанского</w:t>
      </w:r>
      <w:proofErr w:type="spellEnd"/>
      <w:r w:rsidRPr="00A459F9">
        <w:rPr>
          <w:rFonts w:ascii="Times New Roman" w:hAnsi="Times New Roman" w:cs="Times New Roman"/>
          <w:sz w:val="28"/>
          <w:szCs w:val="28"/>
        </w:rPr>
        <w:t xml:space="preserve"> района Курской области, предоставленные в аренду без проведения торгов. (Приложение № 1).</w:t>
      </w:r>
    </w:p>
    <w:p w:rsidR="0003304A" w:rsidRPr="00A459F9" w:rsidRDefault="0003304A" w:rsidP="00A459F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59F9">
        <w:rPr>
          <w:rFonts w:ascii="Times New Roman" w:hAnsi="Times New Roman" w:cs="Times New Roman"/>
          <w:sz w:val="28"/>
          <w:szCs w:val="28"/>
        </w:rPr>
        <w:t xml:space="preserve">2. Установить расчетные коэффициенты по категориям земель и видам функционального использования земельных участков, находящихся в муниципальной собственности Администрации </w:t>
      </w:r>
      <w:proofErr w:type="spellStart"/>
      <w:r w:rsidR="00A459F9" w:rsidRPr="00A459F9">
        <w:rPr>
          <w:rFonts w:ascii="Times New Roman" w:hAnsi="Times New Roman" w:cs="Times New Roman"/>
          <w:sz w:val="28"/>
          <w:szCs w:val="28"/>
        </w:rPr>
        <w:t>Воробжанского</w:t>
      </w:r>
      <w:proofErr w:type="spellEnd"/>
      <w:r w:rsidRPr="00A459F9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A459F9" w:rsidRPr="00A459F9">
        <w:rPr>
          <w:rFonts w:ascii="Times New Roman" w:hAnsi="Times New Roman" w:cs="Times New Roman"/>
          <w:sz w:val="28"/>
          <w:szCs w:val="28"/>
        </w:rPr>
        <w:t>Суджанского</w:t>
      </w:r>
      <w:proofErr w:type="spellEnd"/>
      <w:r w:rsidRPr="00A459F9">
        <w:rPr>
          <w:rFonts w:ascii="Times New Roman" w:hAnsi="Times New Roman" w:cs="Times New Roman"/>
          <w:sz w:val="28"/>
          <w:szCs w:val="28"/>
        </w:rPr>
        <w:t xml:space="preserve"> района Курской области, предоставленные в аренду без торгов. (Приложение №2).</w:t>
      </w:r>
    </w:p>
    <w:p w:rsidR="0003304A" w:rsidRPr="00A459F9" w:rsidRDefault="0003304A" w:rsidP="0003304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59F9">
        <w:rPr>
          <w:rFonts w:ascii="Times New Roman" w:hAnsi="Times New Roman" w:cs="Times New Roman"/>
          <w:sz w:val="28"/>
          <w:szCs w:val="28"/>
        </w:rPr>
        <w:t xml:space="preserve">3. Установить расчетный коэффициент равный нулю, по категориям земель и видам функционального использования земельных участков, находящихся в муниципальной собственности Администрации </w:t>
      </w:r>
      <w:proofErr w:type="spellStart"/>
      <w:r w:rsidR="00A459F9" w:rsidRPr="00A459F9">
        <w:rPr>
          <w:rFonts w:ascii="Times New Roman" w:hAnsi="Times New Roman" w:cs="Times New Roman"/>
          <w:sz w:val="28"/>
          <w:szCs w:val="28"/>
        </w:rPr>
        <w:t>Воробжанского</w:t>
      </w:r>
      <w:proofErr w:type="spellEnd"/>
      <w:r w:rsidRPr="00A459F9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A459F9" w:rsidRPr="00A459F9">
        <w:rPr>
          <w:rFonts w:ascii="Times New Roman" w:hAnsi="Times New Roman" w:cs="Times New Roman"/>
          <w:sz w:val="28"/>
          <w:szCs w:val="28"/>
        </w:rPr>
        <w:t>Суджанского</w:t>
      </w:r>
      <w:proofErr w:type="spellEnd"/>
      <w:r w:rsidRPr="00A459F9">
        <w:rPr>
          <w:rFonts w:ascii="Times New Roman" w:hAnsi="Times New Roman" w:cs="Times New Roman"/>
          <w:sz w:val="28"/>
          <w:szCs w:val="28"/>
        </w:rPr>
        <w:t xml:space="preserve"> района Курской области, предоставленных муниципальным учреждениям и предприятиям для непосредственного выполнения возложенных на них функций.</w:t>
      </w:r>
    </w:p>
    <w:p w:rsidR="00575603" w:rsidRPr="00A459F9" w:rsidRDefault="0003304A" w:rsidP="00BF7AD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59F9">
        <w:rPr>
          <w:rFonts w:ascii="Times New Roman" w:hAnsi="Times New Roman" w:cs="Times New Roman"/>
          <w:sz w:val="28"/>
          <w:szCs w:val="28"/>
        </w:rPr>
        <w:t>4</w:t>
      </w:r>
      <w:r w:rsidR="00575603" w:rsidRPr="00A459F9"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 его</w:t>
      </w:r>
      <w:r w:rsidR="00E73DEF" w:rsidRPr="00A459F9">
        <w:rPr>
          <w:rFonts w:ascii="Times New Roman" w:hAnsi="Times New Roman" w:cs="Times New Roman"/>
          <w:sz w:val="28"/>
          <w:szCs w:val="28"/>
        </w:rPr>
        <w:t xml:space="preserve"> подписания</w:t>
      </w:r>
      <w:r w:rsidR="00575603" w:rsidRPr="00A459F9">
        <w:rPr>
          <w:rFonts w:ascii="Times New Roman" w:hAnsi="Times New Roman" w:cs="Times New Roman"/>
          <w:sz w:val="28"/>
          <w:szCs w:val="28"/>
        </w:rPr>
        <w:t>.</w:t>
      </w:r>
    </w:p>
    <w:p w:rsidR="00575603" w:rsidRPr="00A459F9" w:rsidRDefault="00575603" w:rsidP="00575603">
      <w:pPr>
        <w:rPr>
          <w:rFonts w:ascii="Times New Roman" w:hAnsi="Times New Roman" w:cs="Times New Roman"/>
          <w:sz w:val="28"/>
          <w:szCs w:val="28"/>
        </w:rPr>
      </w:pPr>
    </w:p>
    <w:p w:rsidR="00A459F9" w:rsidRPr="00A77258" w:rsidRDefault="00A459F9" w:rsidP="00A459F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A77258"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A459F9" w:rsidRPr="00A77258" w:rsidRDefault="00A459F9" w:rsidP="00A459F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77258">
        <w:rPr>
          <w:rFonts w:ascii="Times New Roman" w:hAnsi="Times New Roman" w:cs="Times New Roman"/>
          <w:sz w:val="28"/>
          <w:szCs w:val="28"/>
        </w:rPr>
        <w:t>Воробжанского</w:t>
      </w:r>
      <w:proofErr w:type="spellEnd"/>
      <w:r w:rsidRPr="00A77258">
        <w:rPr>
          <w:rFonts w:ascii="Times New Roman" w:hAnsi="Times New Roman" w:cs="Times New Roman"/>
          <w:sz w:val="28"/>
          <w:szCs w:val="28"/>
        </w:rPr>
        <w:t xml:space="preserve">  сельсовета</w:t>
      </w:r>
    </w:p>
    <w:p w:rsidR="00A459F9" w:rsidRPr="00A77258" w:rsidRDefault="00A459F9" w:rsidP="00A459F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77258">
        <w:rPr>
          <w:rFonts w:ascii="Times New Roman" w:hAnsi="Times New Roman" w:cs="Times New Roman"/>
          <w:sz w:val="28"/>
          <w:szCs w:val="28"/>
        </w:rPr>
        <w:t>Суджанского</w:t>
      </w:r>
      <w:proofErr w:type="spellEnd"/>
      <w:r w:rsidRPr="00A77258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</w:t>
      </w:r>
      <w:r w:rsidRPr="00A77258"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Г.И.</w:t>
      </w:r>
      <w:r w:rsidRPr="00A7725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оронова</w:t>
      </w:r>
      <w:proofErr w:type="spellEnd"/>
      <w:r w:rsidRPr="00A7725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459F9" w:rsidRPr="00A77258" w:rsidRDefault="00A459F9" w:rsidP="00A459F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A459F9" w:rsidRPr="00A77258" w:rsidRDefault="00A459F9" w:rsidP="00A459F9">
      <w:pPr>
        <w:pStyle w:val="a7"/>
        <w:rPr>
          <w:rFonts w:ascii="Times New Roman" w:hAnsi="Times New Roman" w:cs="Times New Roman"/>
          <w:sz w:val="28"/>
          <w:szCs w:val="28"/>
        </w:rPr>
      </w:pPr>
      <w:r w:rsidRPr="00A77258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A77258">
        <w:rPr>
          <w:rFonts w:ascii="Times New Roman" w:hAnsi="Times New Roman" w:cs="Times New Roman"/>
          <w:sz w:val="28"/>
          <w:szCs w:val="28"/>
        </w:rPr>
        <w:t>Воробжанского</w:t>
      </w:r>
      <w:proofErr w:type="spellEnd"/>
      <w:r w:rsidRPr="00A77258">
        <w:rPr>
          <w:rFonts w:ascii="Times New Roman" w:hAnsi="Times New Roman" w:cs="Times New Roman"/>
          <w:sz w:val="28"/>
          <w:szCs w:val="28"/>
        </w:rPr>
        <w:t xml:space="preserve">  сельсовета</w:t>
      </w:r>
    </w:p>
    <w:p w:rsidR="00A459F9" w:rsidRPr="00A77258" w:rsidRDefault="00A459F9" w:rsidP="00A459F9">
      <w:pPr>
        <w:pStyle w:val="a7"/>
        <w:rPr>
          <w:rFonts w:ascii="Times New Roman" w:hAnsi="Times New Roman" w:cs="Times New Roman"/>
          <w:sz w:val="28"/>
          <w:szCs w:val="28"/>
        </w:rPr>
      </w:pPr>
      <w:proofErr w:type="spellStart"/>
      <w:r w:rsidRPr="00A77258">
        <w:rPr>
          <w:rFonts w:ascii="Times New Roman" w:hAnsi="Times New Roman" w:cs="Times New Roman"/>
          <w:sz w:val="28"/>
          <w:szCs w:val="28"/>
        </w:rPr>
        <w:t>Суджанского</w:t>
      </w:r>
      <w:proofErr w:type="spellEnd"/>
      <w:r w:rsidRPr="00A77258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В.М.Гусев</w:t>
      </w:r>
      <w:proofErr w:type="spellEnd"/>
    </w:p>
    <w:p w:rsidR="00A459F9" w:rsidRDefault="00A459F9" w:rsidP="007C6520">
      <w:pPr>
        <w:pStyle w:val="a5"/>
        <w:spacing w:after="0" w:line="0" w:lineRule="atLeast"/>
        <w:ind w:left="5700" w:right="20"/>
        <w:contextualSpacing/>
        <w:jc w:val="center"/>
        <w:rPr>
          <w:sz w:val="28"/>
          <w:szCs w:val="28"/>
        </w:rPr>
      </w:pPr>
    </w:p>
    <w:p w:rsidR="00D05464" w:rsidRDefault="00D05464" w:rsidP="007C6520">
      <w:pPr>
        <w:pStyle w:val="a5"/>
        <w:spacing w:after="0" w:line="0" w:lineRule="atLeast"/>
        <w:ind w:left="5700" w:right="20"/>
        <w:contextualSpacing/>
        <w:jc w:val="center"/>
        <w:rPr>
          <w:sz w:val="28"/>
          <w:szCs w:val="28"/>
        </w:rPr>
      </w:pPr>
    </w:p>
    <w:p w:rsidR="007C6520" w:rsidRPr="00C84BDB" w:rsidRDefault="007C6520" w:rsidP="00A459F9">
      <w:pPr>
        <w:pStyle w:val="a5"/>
        <w:spacing w:after="0" w:line="0" w:lineRule="atLeast"/>
        <w:ind w:left="4536" w:right="20"/>
        <w:contextualSpacing/>
        <w:jc w:val="right"/>
        <w:rPr>
          <w:sz w:val="24"/>
          <w:szCs w:val="24"/>
        </w:rPr>
      </w:pPr>
      <w:r w:rsidRPr="00C84BDB">
        <w:rPr>
          <w:sz w:val="24"/>
          <w:szCs w:val="24"/>
        </w:rPr>
        <w:lastRenderedPageBreak/>
        <w:t>Приложение №1</w:t>
      </w:r>
    </w:p>
    <w:p w:rsidR="007C6520" w:rsidRPr="00C84BDB" w:rsidRDefault="007C6520" w:rsidP="00A459F9">
      <w:pPr>
        <w:pStyle w:val="a5"/>
        <w:spacing w:after="0" w:line="0" w:lineRule="atLeast"/>
        <w:ind w:left="4536" w:right="20"/>
        <w:contextualSpacing/>
        <w:jc w:val="right"/>
        <w:rPr>
          <w:sz w:val="24"/>
          <w:szCs w:val="24"/>
        </w:rPr>
      </w:pPr>
      <w:r w:rsidRPr="00C84BDB">
        <w:rPr>
          <w:sz w:val="24"/>
          <w:szCs w:val="24"/>
        </w:rPr>
        <w:t xml:space="preserve">к решению Собрания </w:t>
      </w:r>
      <w:r w:rsidR="00A459F9" w:rsidRPr="00C84BDB">
        <w:rPr>
          <w:sz w:val="24"/>
          <w:szCs w:val="24"/>
        </w:rPr>
        <w:t>д</w:t>
      </w:r>
      <w:r w:rsidRPr="00C84BDB">
        <w:rPr>
          <w:sz w:val="24"/>
          <w:szCs w:val="24"/>
        </w:rPr>
        <w:t xml:space="preserve">епутатов </w:t>
      </w:r>
      <w:proofErr w:type="spellStart"/>
      <w:r w:rsidR="00A459F9" w:rsidRPr="00C84BDB">
        <w:rPr>
          <w:sz w:val="24"/>
          <w:szCs w:val="24"/>
        </w:rPr>
        <w:t>Воробжанского</w:t>
      </w:r>
      <w:proofErr w:type="spellEnd"/>
      <w:r w:rsidRPr="00C84BDB">
        <w:rPr>
          <w:sz w:val="24"/>
          <w:szCs w:val="24"/>
        </w:rPr>
        <w:t xml:space="preserve"> сельсовета</w:t>
      </w:r>
    </w:p>
    <w:p w:rsidR="007C6520" w:rsidRPr="00C84BDB" w:rsidRDefault="007C6520" w:rsidP="00A459F9">
      <w:pPr>
        <w:pStyle w:val="a5"/>
        <w:spacing w:after="0" w:line="0" w:lineRule="atLeast"/>
        <w:ind w:left="4536" w:right="20"/>
        <w:contextualSpacing/>
        <w:jc w:val="right"/>
        <w:rPr>
          <w:sz w:val="24"/>
          <w:szCs w:val="24"/>
          <w:u w:val="single"/>
        </w:rPr>
      </w:pPr>
      <w:r w:rsidRPr="00C84BDB">
        <w:rPr>
          <w:sz w:val="24"/>
          <w:szCs w:val="24"/>
        </w:rPr>
        <w:t>от 0</w:t>
      </w:r>
      <w:r w:rsidR="00A459F9" w:rsidRPr="00C84BDB">
        <w:rPr>
          <w:sz w:val="24"/>
          <w:szCs w:val="24"/>
        </w:rPr>
        <w:t>1</w:t>
      </w:r>
      <w:r w:rsidRPr="00C84BDB">
        <w:rPr>
          <w:sz w:val="24"/>
          <w:szCs w:val="24"/>
        </w:rPr>
        <w:t>.0</w:t>
      </w:r>
      <w:r w:rsidR="00A459F9" w:rsidRPr="00C84BDB">
        <w:rPr>
          <w:sz w:val="24"/>
          <w:szCs w:val="24"/>
        </w:rPr>
        <w:t>4</w:t>
      </w:r>
      <w:r w:rsidRPr="00C84BDB">
        <w:rPr>
          <w:sz w:val="24"/>
          <w:szCs w:val="24"/>
        </w:rPr>
        <w:t>.2024</w:t>
      </w:r>
      <w:r w:rsidR="00A459F9" w:rsidRPr="00C84BDB">
        <w:rPr>
          <w:sz w:val="24"/>
          <w:szCs w:val="24"/>
        </w:rPr>
        <w:t xml:space="preserve"> №</w:t>
      </w:r>
      <w:r w:rsidR="00D05464" w:rsidRPr="00C84BDB">
        <w:rPr>
          <w:sz w:val="24"/>
          <w:szCs w:val="24"/>
        </w:rPr>
        <w:t>56/15</w:t>
      </w:r>
      <w:r w:rsidR="00C84BDB" w:rsidRPr="00C84BDB">
        <w:rPr>
          <w:sz w:val="24"/>
          <w:szCs w:val="24"/>
        </w:rPr>
        <w:t>4</w:t>
      </w:r>
      <w:r w:rsidR="00D05464" w:rsidRPr="00C84BDB">
        <w:rPr>
          <w:sz w:val="24"/>
          <w:szCs w:val="24"/>
        </w:rPr>
        <w:t>-7</w:t>
      </w:r>
    </w:p>
    <w:p w:rsidR="007C6520" w:rsidRPr="00A459F9" w:rsidRDefault="007C6520" w:rsidP="00CA105D">
      <w:pPr>
        <w:autoSpaceDE w:val="0"/>
        <w:autoSpaceDN w:val="0"/>
        <w:adjustRightInd w:val="0"/>
        <w:spacing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CA105D" w:rsidRPr="00A459F9" w:rsidRDefault="00CA105D" w:rsidP="00CA105D">
      <w:pPr>
        <w:autoSpaceDE w:val="0"/>
        <w:autoSpaceDN w:val="0"/>
        <w:adjustRightInd w:val="0"/>
        <w:spacing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459F9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CA105D" w:rsidRPr="00A459F9" w:rsidRDefault="00CA105D" w:rsidP="00CA105D">
      <w:pPr>
        <w:autoSpaceDE w:val="0"/>
        <w:autoSpaceDN w:val="0"/>
        <w:adjustRightInd w:val="0"/>
        <w:spacing w:line="0" w:lineRule="atLeast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459F9">
        <w:rPr>
          <w:rFonts w:ascii="Times New Roman" w:hAnsi="Times New Roman" w:cs="Times New Roman"/>
          <w:b/>
          <w:sz w:val="28"/>
          <w:szCs w:val="28"/>
        </w:rPr>
        <w:t xml:space="preserve">определения размера арендной платы, порядок, условия и сроки ее внесения за использование земельных участков, </w:t>
      </w:r>
      <w:r w:rsidRPr="00A459F9">
        <w:rPr>
          <w:rFonts w:ascii="Times New Roman" w:hAnsi="Times New Roman" w:cs="Times New Roman"/>
          <w:b/>
          <w:bCs/>
          <w:sz w:val="28"/>
          <w:szCs w:val="28"/>
        </w:rPr>
        <w:t xml:space="preserve">находящихся </w:t>
      </w:r>
      <w:r w:rsidRPr="00A459F9">
        <w:rPr>
          <w:rFonts w:ascii="Times New Roman" w:hAnsi="Times New Roman" w:cs="Times New Roman"/>
          <w:b/>
          <w:sz w:val="28"/>
          <w:szCs w:val="28"/>
        </w:rPr>
        <w:t xml:space="preserve">в муниципальной собственности </w:t>
      </w:r>
      <w:r w:rsidRPr="00A459F9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Администрации </w:t>
      </w:r>
      <w:proofErr w:type="spellStart"/>
      <w:r w:rsidR="00A459F9" w:rsidRPr="00A459F9">
        <w:rPr>
          <w:rFonts w:ascii="Times New Roman" w:hAnsi="Times New Roman" w:cs="Times New Roman"/>
          <w:b/>
          <w:bCs/>
          <w:sz w:val="28"/>
          <w:szCs w:val="28"/>
        </w:rPr>
        <w:t>Воробжанского</w:t>
      </w:r>
      <w:proofErr w:type="spellEnd"/>
      <w:r w:rsidRPr="00A459F9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 </w:t>
      </w:r>
      <w:proofErr w:type="spellStart"/>
      <w:r w:rsidR="00A459F9" w:rsidRPr="00A459F9">
        <w:rPr>
          <w:rFonts w:ascii="Times New Roman" w:hAnsi="Times New Roman" w:cs="Times New Roman"/>
          <w:b/>
          <w:bCs/>
          <w:sz w:val="28"/>
          <w:szCs w:val="28"/>
        </w:rPr>
        <w:t>Суджанского</w:t>
      </w:r>
      <w:proofErr w:type="spellEnd"/>
      <w:r w:rsidRPr="00A459F9">
        <w:rPr>
          <w:rFonts w:ascii="Times New Roman" w:hAnsi="Times New Roman" w:cs="Times New Roman"/>
          <w:b/>
          <w:bCs/>
          <w:sz w:val="28"/>
          <w:szCs w:val="28"/>
        </w:rPr>
        <w:t xml:space="preserve"> района Курской области, </w:t>
      </w:r>
      <w:r w:rsidRPr="00A459F9">
        <w:rPr>
          <w:rFonts w:ascii="Times New Roman" w:hAnsi="Times New Roman" w:cs="Times New Roman"/>
          <w:b/>
          <w:sz w:val="28"/>
          <w:szCs w:val="28"/>
        </w:rPr>
        <w:t>предоставленные в аренду без проведения торгов</w:t>
      </w:r>
      <w:r w:rsidRPr="00A459F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CA105D" w:rsidRPr="00A459F9" w:rsidRDefault="00CA105D" w:rsidP="00CA105D">
      <w:pPr>
        <w:autoSpaceDE w:val="0"/>
        <w:autoSpaceDN w:val="0"/>
        <w:adjustRightInd w:val="0"/>
        <w:spacing w:line="0" w:lineRule="atLeast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A105D" w:rsidRPr="00A459F9" w:rsidRDefault="00CA105D" w:rsidP="00CA105D">
      <w:pPr>
        <w:autoSpaceDE w:val="0"/>
        <w:autoSpaceDN w:val="0"/>
        <w:adjustRightInd w:val="0"/>
        <w:spacing w:line="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59F9">
        <w:rPr>
          <w:rFonts w:ascii="Times New Roman" w:hAnsi="Times New Roman" w:cs="Times New Roman"/>
          <w:sz w:val="28"/>
          <w:szCs w:val="28"/>
        </w:rPr>
        <w:t>1. Настоящий Порядок установлен в целях определения размера арендной платы, условий и сроков ее внесения за земельные участки,</w:t>
      </w:r>
      <w:r w:rsidRPr="00A459F9">
        <w:rPr>
          <w:rFonts w:ascii="Times New Roman" w:hAnsi="Times New Roman" w:cs="Times New Roman"/>
          <w:bCs/>
          <w:sz w:val="28"/>
          <w:szCs w:val="28"/>
        </w:rPr>
        <w:t xml:space="preserve"> находящиеся в муниципальной собственности Администрации </w:t>
      </w:r>
      <w:proofErr w:type="spellStart"/>
      <w:r w:rsidR="00A459F9" w:rsidRPr="00A459F9">
        <w:rPr>
          <w:rFonts w:ascii="Times New Roman" w:hAnsi="Times New Roman" w:cs="Times New Roman"/>
          <w:bCs/>
          <w:sz w:val="28"/>
          <w:szCs w:val="28"/>
        </w:rPr>
        <w:t>Воробжанского</w:t>
      </w:r>
      <w:proofErr w:type="spellEnd"/>
      <w:r w:rsidRPr="00A459F9"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  <w:proofErr w:type="spellStart"/>
      <w:r w:rsidR="00A459F9" w:rsidRPr="00A459F9">
        <w:rPr>
          <w:rFonts w:ascii="Times New Roman" w:hAnsi="Times New Roman" w:cs="Times New Roman"/>
          <w:bCs/>
          <w:sz w:val="28"/>
          <w:szCs w:val="28"/>
        </w:rPr>
        <w:t>Суджанского</w:t>
      </w:r>
      <w:proofErr w:type="spellEnd"/>
      <w:r w:rsidRPr="00A459F9">
        <w:rPr>
          <w:rFonts w:ascii="Times New Roman" w:hAnsi="Times New Roman" w:cs="Times New Roman"/>
          <w:bCs/>
          <w:sz w:val="28"/>
          <w:szCs w:val="28"/>
        </w:rPr>
        <w:t xml:space="preserve"> района Курской области, </w:t>
      </w:r>
      <w:r w:rsidRPr="00A459F9">
        <w:rPr>
          <w:rFonts w:ascii="Times New Roman" w:hAnsi="Times New Roman" w:cs="Times New Roman"/>
          <w:sz w:val="28"/>
          <w:szCs w:val="28"/>
        </w:rPr>
        <w:t xml:space="preserve">предоставленные в аренду без проведения торгов. </w:t>
      </w:r>
    </w:p>
    <w:p w:rsidR="00CA105D" w:rsidRPr="00A459F9" w:rsidRDefault="00CA105D" w:rsidP="00CA105D">
      <w:pPr>
        <w:autoSpaceDE w:val="0"/>
        <w:autoSpaceDN w:val="0"/>
        <w:adjustRightInd w:val="0"/>
        <w:spacing w:line="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59F9">
        <w:rPr>
          <w:rFonts w:ascii="Times New Roman" w:hAnsi="Times New Roman" w:cs="Times New Roman"/>
          <w:sz w:val="28"/>
          <w:szCs w:val="28"/>
        </w:rPr>
        <w:t xml:space="preserve">2. Размер арендной платы за земельные участки, находящиеся в </w:t>
      </w:r>
      <w:r w:rsidRPr="00A459F9">
        <w:rPr>
          <w:rFonts w:ascii="Times New Roman" w:hAnsi="Times New Roman" w:cs="Times New Roman"/>
          <w:bCs/>
          <w:sz w:val="28"/>
          <w:szCs w:val="28"/>
        </w:rPr>
        <w:t xml:space="preserve">собственности Администрации </w:t>
      </w:r>
      <w:proofErr w:type="spellStart"/>
      <w:r w:rsidR="00A459F9" w:rsidRPr="00A459F9">
        <w:rPr>
          <w:rFonts w:ascii="Times New Roman" w:hAnsi="Times New Roman" w:cs="Times New Roman"/>
          <w:bCs/>
          <w:sz w:val="28"/>
          <w:szCs w:val="28"/>
        </w:rPr>
        <w:t>Воробжанского</w:t>
      </w:r>
      <w:proofErr w:type="spellEnd"/>
      <w:r w:rsidRPr="00A459F9"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  <w:proofErr w:type="spellStart"/>
      <w:r w:rsidR="00A459F9" w:rsidRPr="00A459F9">
        <w:rPr>
          <w:rFonts w:ascii="Times New Roman" w:hAnsi="Times New Roman" w:cs="Times New Roman"/>
          <w:bCs/>
          <w:sz w:val="28"/>
          <w:szCs w:val="28"/>
        </w:rPr>
        <w:t>Суджанского</w:t>
      </w:r>
      <w:proofErr w:type="spellEnd"/>
      <w:r w:rsidRPr="00A459F9">
        <w:rPr>
          <w:rFonts w:ascii="Times New Roman" w:hAnsi="Times New Roman" w:cs="Times New Roman"/>
          <w:bCs/>
          <w:sz w:val="28"/>
          <w:szCs w:val="28"/>
        </w:rPr>
        <w:t xml:space="preserve"> района Курской области</w:t>
      </w:r>
      <w:r w:rsidRPr="00A459F9">
        <w:rPr>
          <w:rFonts w:ascii="Times New Roman" w:hAnsi="Times New Roman" w:cs="Times New Roman"/>
          <w:sz w:val="28"/>
          <w:szCs w:val="28"/>
        </w:rPr>
        <w:t>, предоставленные в аренду без проведения торгов, в расчете на год определяется следующими способами:</w:t>
      </w:r>
    </w:p>
    <w:p w:rsidR="00CA105D" w:rsidRPr="00A459F9" w:rsidRDefault="00CA105D" w:rsidP="00CA105D">
      <w:pPr>
        <w:autoSpaceDE w:val="0"/>
        <w:autoSpaceDN w:val="0"/>
        <w:adjustRightInd w:val="0"/>
        <w:spacing w:line="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59F9">
        <w:rPr>
          <w:rFonts w:ascii="Times New Roman" w:hAnsi="Times New Roman" w:cs="Times New Roman"/>
          <w:sz w:val="28"/>
          <w:szCs w:val="28"/>
        </w:rPr>
        <w:t>1) на основании кадастровой стоимости земельных участков.</w:t>
      </w:r>
    </w:p>
    <w:p w:rsidR="00CA105D" w:rsidRPr="00A459F9" w:rsidRDefault="00CA105D" w:rsidP="00CA105D">
      <w:pPr>
        <w:autoSpaceDE w:val="0"/>
        <w:autoSpaceDN w:val="0"/>
        <w:adjustRightInd w:val="0"/>
        <w:spacing w:line="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59F9">
        <w:rPr>
          <w:rFonts w:ascii="Times New Roman" w:hAnsi="Times New Roman" w:cs="Times New Roman"/>
          <w:sz w:val="28"/>
          <w:szCs w:val="28"/>
        </w:rPr>
        <w:t xml:space="preserve">2) на основании рыночной стоимости земельных участков, определяемой в соответствии с законодательством Российской Федерации об оценочной деятельности </w:t>
      </w:r>
    </w:p>
    <w:p w:rsidR="00CA105D" w:rsidRPr="00A459F9" w:rsidRDefault="00CA105D" w:rsidP="00CA105D">
      <w:pPr>
        <w:autoSpaceDE w:val="0"/>
        <w:autoSpaceDN w:val="0"/>
        <w:adjustRightInd w:val="0"/>
        <w:spacing w:line="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59F9">
        <w:rPr>
          <w:rFonts w:ascii="Times New Roman" w:hAnsi="Times New Roman" w:cs="Times New Roman"/>
          <w:sz w:val="28"/>
          <w:szCs w:val="28"/>
        </w:rPr>
        <w:t>3. Расчет размера арендной платы на основании кадастровой стоимости осуществляется по формуле:</w:t>
      </w:r>
    </w:p>
    <w:p w:rsidR="00CA105D" w:rsidRPr="00A459F9" w:rsidRDefault="00CA105D" w:rsidP="00CA105D">
      <w:pPr>
        <w:autoSpaceDE w:val="0"/>
        <w:autoSpaceDN w:val="0"/>
        <w:adjustRightInd w:val="0"/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459F9">
        <w:rPr>
          <w:rFonts w:ascii="Times New Roman" w:hAnsi="Times New Roman" w:cs="Times New Roman"/>
          <w:sz w:val="28"/>
          <w:szCs w:val="28"/>
        </w:rPr>
        <w:t xml:space="preserve">Ап = Кс x </w:t>
      </w:r>
      <w:proofErr w:type="spellStart"/>
      <w:proofErr w:type="gramStart"/>
      <w:r w:rsidRPr="00A459F9">
        <w:rPr>
          <w:rFonts w:ascii="Times New Roman" w:hAnsi="Times New Roman" w:cs="Times New Roman"/>
          <w:sz w:val="28"/>
          <w:szCs w:val="28"/>
        </w:rPr>
        <w:t>Кз</w:t>
      </w:r>
      <w:proofErr w:type="spellEnd"/>
      <w:proofErr w:type="gramEnd"/>
      <w:r w:rsidRPr="00A459F9">
        <w:rPr>
          <w:rFonts w:ascii="Times New Roman" w:hAnsi="Times New Roman" w:cs="Times New Roman"/>
          <w:sz w:val="28"/>
          <w:szCs w:val="28"/>
        </w:rPr>
        <w:t>,</w:t>
      </w:r>
    </w:p>
    <w:p w:rsidR="00CA105D" w:rsidRPr="00A459F9" w:rsidRDefault="00CA105D" w:rsidP="00CA105D">
      <w:pPr>
        <w:autoSpaceDE w:val="0"/>
        <w:autoSpaceDN w:val="0"/>
        <w:adjustRightInd w:val="0"/>
        <w:spacing w:line="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59F9">
        <w:rPr>
          <w:rFonts w:ascii="Times New Roman" w:hAnsi="Times New Roman" w:cs="Times New Roman"/>
          <w:sz w:val="28"/>
          <w:szCs w:val="28"/>
        </w:rPr>
        <w:t>где:</w:t>
      </w:r>
    </w:p>
    <w:p w:rsidR="00CA105D" w:rsidRPr="00A459F9" w:rsidRDefault="00CA105D" w:rsidP="00CA105D">
      <w:pPr>
        <w:autoSpaceDE w:val="0"/>
        <w:autoSpaceDN w:val="0"/>
        <w:adjustRightInd w:val="0"/>
        <w:spacing w:line="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59F9">
        <w:rPr>
          <w:rFonts w:ascii="Times New Roman" w:hAnsi="Times New Roman" w:cs="Times New Roman"/>
          <w:sz w:val="28"/>
          <w:szCs w:val="28"/>
        </w:rPr>
        <w:t>Ап - годовая сумма арендной платы;</w:t>
      </w:r>
    </w:p>
    <w:p w:rsidR="00CA105D" w:rsidRPr="00A459F9" w:rsidRDefault="00CA105D" w:rsidP="00CA105D">
      <w:pPr>
        <w:autoSpaceDE w:val="0"/>
        <w:autoSpaceDN w:val="0"/>
        <w:adjustRightInd w:val="0"/>
        <w:spacing w:line="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59F9">
        <w:rPr>
          <w:rFonts w:ascii="Times New Roman" w:hAnsi="Times New Roman" w:cs="Times New Roman"/>
          <w:sz w:val="28"/>
          <w:szCs w:val="28"/>
        </w:rPr>
        <w:t>Кс - кадастровая стоимость земельного участка, определяемая на основании сведений государственного земельного кадастра;</w:t>
      </w:r>
    </w:p>
    <w:p w:rsidR="00CA105D" w:rsidRPr="00A459F9" w:rsidRDefault="00CA105D" w:rsidP="00CA105D">
      <w:pPr>
        <w:autoSpaceDE w:val="0"/>
        <w:autoSpaceDN w:val="0"/>
        <w:adjustRightInd w:val="0"/>
        <w:spacing w:line="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A459F9">
        <w:rPr>
          <w:rFonts w:ascii="Times New Roman" w:hAnsi="Times New Roman" w:cs="Times New Roman"/>
          <w:sz w:val="28"/>
          <w:szCs w:val="28"/>
        </w:rPr>
        <w:t>Кз</w:t>
      </w:r>
      <w:proofErr w:type="spellEnd"/>
      <w:proofErr w:type="gramEnd"/>
      <w:r w:rsidRPr="00A459F9">
        <w:rPr>
          <w:rFonts w:ascii="Times New Roman" w:hAnsi="Times New Roman" w:cs="Times New Roman"/>
          <w:sz w:val="28"/>
          <w:szCs w:val="28"/>
        </w:rPr>
        <w:t xml:space="preserve"> - коэффициент, определяемый по категориям земель и виду разрешенного использования земельного участка.</w:t>
      </w:r>
    </w:p>
    <w:p w:rsidR="00CA105D" w:rsidRPr="00A459F9" w:rsidRDefault="00CA105D" w:rsidP="00CA105D">
      <w:pPr>
        <w:autoSpaceDE w:val="0"/>
        <w:autoSpaceDN w:val="0"/>
        <w:adjustRightInd w:val="0"/>
        <w:spacing w:line="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59F9">
        <w:rPr>
          <w:rFonts w:ascii="Times New Roman" w:hAnsi="Times New Roman" w:cs="Times New Roman"/>
          <w:sz w:val="28"/>
          <w:szCs w:val="28"/>
        </w:rPr>
        <w:t>4. В случае отсутствия кадастровой стоимости земельного участка расчет размера арендной платы осуществляется на основании рыночной стоимости земельного участка по формуле:</w:t>
      </w:r>
    </w:p>
    <w:p w:rsidR="00CA105D" w:rsidRPr="00A459F9" w:rsidRDefault="00CA105D" w:rsidP="00CA105D">
      <w:pPr>
        <w:autoSpaceDE w:val="0"/>
        <w:autoSpaceDN w:val="0"/>
        <w:adjustRightInd w:val="0"/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459F9">
        <w:rPr>
          <w:rFonts w:ascii="Times New Roman" w:hAnsi="Times New Roman" w:cs="Times New Roman"/>
          <w:sz w:val="28"/>
          <w:szCs w:val="28"/>
        </w:rPr>
        <w:t xml:space="preserve">Ап = </w:t>
      </w:r>
      <w:proofErr w:type="spellStart"/>
      <w:r w:rsidRPr="00A459F9">
        <w:rPr>
          <w:rFonts w:ascii="Times New Roman" w:hAnsi="Times New Roman" w:cs="Times New Roman"/>
          <w:sz w:val="28"/>
          <w:szCs w:val="28"/>
        </w:rPr>
        <w:t>Рс</w:t>
      </w:r>
      <w:proofErr w:type="spellEnd"/>
      <w:r w:rsidRPr="00A459F9">
        <w:rPr>
          <w:rFonts w:ascii="Times New Roman" w:hAnsi="Times New Roman" w:cs="Times New Roman"/>
          <w:sz w:val="28"/>
          <w:szCs w:val="28"/>
        </w:rPr>
        <w:t xml:space="preserve"> x </w:t>
      </w:r>
      <w:proofErr w:type="spellStart"/>
      <w:proofErr w:type="gramStart"/>
      <w:r w:rsidRPr="00A459F9">
        <w:rPr>
          <w:rFonts w:ascii="Times New Roman" w:hAnsi="Times New Roman" w:cs="Times New Roman"/>
          <w:sz w:val="28"/>
          <w:szCs w:val="28"/>
        </w:rPr>
        <w:t>Кз</w:t>
      </w:r>
      <w:proofErr w:type="spellEnd"/>
      <w:proofErr w:type="gramEnd"/>
      <w:r w:rsidRPr="00A459F9">
        <w:rPr>
          <w:rFonts w:ascii="Times New Roman" w:hAnsi="Times New Roman" w:cs="Times New Roman"/>
          <w:sz w:val="28"/>
          <w:szCs w:val="28"/>
        </w:rPr>
        <w:t>,</w:t>
      </w:r>
    </w:p>
    <w:p w:rsidR="00CA105D" w:rsidRPr="00A459F9" w:rsidRDefault="00CA105D" w:rsidP="00CA105D">
      <w:pPr>
        <w:autoSpaceDE w:val="0"/>
        <w:autoSpaceDN w:val="0"/>
        <w:adjustRightInd w:val="0"/>
        <w:spacing w:line="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59F9">
        <w:rPr>
          <w:rFonts w:ascii="Times New Roman" w:hAnsi="Times New Roman" w:cs="Times New Roman"/>
          <w:sz w:val="28"/>
          <w:szCs w:val="28"/>
        </w:rPr>
        <w:t>где:</w:t>
      </w:r>
    </w:p>
    <w:p w:rsidR="00CA105D" w:rsidRPr="00A459F9" w:rsidRDefault="00CA105D" w:rsidP="00CA105D">
      <w:pPr>
        <w:autoSpaceDE w:val="0"/>
        <w:autoSpaceDN w:val="0"/>
        <w:adjustRightInd w:val="0"/>
        <w:spacing w:line="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59F9">
        <w:rPr>
          <w:rFonts w:ascii="Times New Roman" w:hAnsi="Times New Roman" w:cs="Times New Roman"/>
          <w:sz w:val="28"/>
          <w:szCs w:val="28"/>
        </w:rPr>
        <w:t>Ап - годовая сумма арендной платы;</w:t>
      </w:r>
    </w:p>
    <w:p w:rsidR="00CA105D" w:rsidRPr="00A459F9" w:rsidRDefault="00CA105D" w:rsidP="00CA105D">
      <w:pPr>
        <w:autoSpaceDE w:val="0"/>
        <w:autoSpaceDN w:val="0"/>
        <w:adjustRightInd w:val="0"/>
        <w:spacing w:line="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59F9">
        <w:rPr>
          <w:rFonts w:ascii="Times New Roman" w:hAnsi="Times New Roman" w:cs="Times New Roman"/>
          <w:sz w:val="28"/>
          <w:szCs w:val="28"/>
        </w:rPr>
        <w:t>Рс</w:t>
      </w:r>
      <w:proofErr w:type="spellEnd"/>
      <w:r w:rsidRPr="00A459F9">
        <w:rPr>
          <w:rFonts w:ascii="Times New Roman" w:hAnsi="Times New Roman" w:cs="Times New Roman"/>
          <w:sz w:val="28"/>
          <w:szCs w:val="28"/>
        </w:rPr>
        <w:t xml:space="preserve"> - рыночная стоимость земельного участка, определяемая на основании результатов оценки, проведенной не более чем за 6 месяцев до заключения договора аренды земельного участка в соответствии с Федеральным законом от 29 июля 1998г. N135-ФЗ "Об оценочной деятельности в Российской Федерации";</w:t>
      </w:r>
    </w:p>
    <w:p w:rsidR="00CA105D" w:rsidRPr="00A459F9" w:rsidRDefault="00CA105D" w:rsidP="00CA105D">
      <w:pPr>
        <w:spacing w:line="0" w:lineRule="atLeast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 w:rsidRPr="00A459F9">
        <w:rPr>
          <w:rFonts w:ascii="Times New Roman" w:hAnsi="Times New Roman" w:cs="Times New Roman"/>
          <w:sz w:val="28"/>
          <w:szCs w:val="28"/>
        </w:rPr>
        <w:lastRenderedPageBreak/>
        <w:t xml:space="preserve">4. Размер арендной платы за земельный участок, находящийся в собственности Администрации </w:t>
      </w:r>
      <w:proofErr w:type="spellStart"/>
      <w:r w:rsidR="00A459F9" w:rsidRPr="00A459F9">
        <w:rPr>
          <w:rFonts w:ascii="Times New Roman" w:hAnsi="Times New Roman" w:cs="Times New Roman"/>
          <w:sz w:val="28"/>
          <w:szCs w:val="28"/>
        </w:rPr>
        <w:t>Воробжанского</w:t>
      </w:r>
      <w:proofErr w:type="spellEnd"/>
      <w:r w:rsidRPr="00A459F9">
        <w:rPr>
          <w:rFonts w:ascii="Times New Roman" w:hAnsi="Times New Roman" w:cs="Times New Roman"/>
          <w:sz w:val="28"/>
          <w:szCs w:val="28"/>
        </w:rPr>
        <w:t xml:space="preserve"> сельсовета, определяется в размере не выше размера земельного налога, рассчитанного в отношении такого земельного участка, в случае заключения договора аренды земельного участка:</w:t>
      </w:r>
    </w:p>
    <w:p w:rsidR="00CA105D" w:rsidRPr="00A459F9" w:rsidRDefault="00CA105D" w:rsidP="00CA105D">
      <w:pPr>
        <w:spacing w:line="0" w:lineRule="atLeast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bookmarkStart w:id="0" w:name="dst522"/>
      <w:bookmarkEnd w:id="0"/>
      <w:r w:rsidRPr="00A459F9">
        <w:rPr>
          <w:rFonts w:ascii="Times New Roman" w:hAnsi="Times New Roman" w:cs="Times New Roman"/>
          <w:sz w:val="28"/>
          <w:szCs w:val="28"/>
        </w:rPr>
        <w:t>1) с лицом, которое в соответствии с настоящим Кодексом имеет право на предоставление в собственность бесплатно земельного участка, находящегося в государственной или муниципальной собственности, без проведения торгов в случае, если такой земельный участок зарезервирован для государственных или муниципальных нужд либо ограничен в обороте;</w:t>
      </w:r>
    </w:p>
    <w:p w:rsidR="00CA105D" w:rsidRPr="00A459F9" w:rsidRDefault="00CA105D" w:rsidP="00CA105D">
      <w:pPr>
        <w:spacing w:line="0" w:lineRule="atLeast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bookmarkStart w:id="1" w:name="dst523"/>
      <w:bookmarkEnd w:id="1"/>
      <w:r w:rsidRPr="00A459F9">
        <w:rPr>
          <w:rFonts w:ascii="Times New Roman" w:hAnsi="Times New Roman" w:cs="Times New Roman"/>
          <w:sz w:val="28"/>
          <w:szCs w:val="28"/>
        </w:rPr>
        <w:t>2) с лицом, с которым заключен договор о развитии застроенной территории, если земельный участок образован в границах застроенной территории, подлежащей развитию, и предоставлен указанному лицу;</w:t>
      </w:r>
    </w:p>
    <w:p w:rsidR="00CA105D" w:rsidRPr="00A459F9" w:rsidRDefault="00CA105D" w:rsidP="00CA105D">
      <w:pPr>
        <w:spacing w:line="0" w:lineRule="atLeast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bookmarkStart w:id="2" w:name="dst1152"/>
      <w:bookmarkEnd w:id="2"/>
      <w:proofErr w:type="gramStart"/>
      <w:r w:rsidRPr="00A459F9">
        <w:rPr>
          <w:rFonts w:ascii="Times New Roman" w:hAnsi="Times New Roman" w:cs="Times New Roman"/>
          <w:sz w:val="28"/>
          <w:szCs w:val="28"/>
        </w:rPr>
        <w:t>2.1) с лицом, заключившим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использования, в отношении земельного участка, предоставленного этому лицу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</w:t>
      </w:r>
      <w:proofErr w:type="gramEnd"/>
      <w:r w:rsidRPr="00A459F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459F9">
        <w:rPr>
          <w:rFonts w:ascii="Times New Roman" w:hAnsi="Times New Roman" w:cs="Times New Roman"/>
          <w:sz w:val="28"/>
          <w:szCs w:val="28"/>
        </w:rPr>
        <w:t>дома социального использования, и в случаях, предусмотренных законом субъекта Российской Федерации, с некоммерческой организацией,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использования, в отношении земельного участка, предоставленного этой организации для освоения территории в целях строительства и эксплуатации наемного дома социального использования;</w:t>
      </w:r>
      <w:proofErr w:type="gramEnd"/>
    </w:p>
    <w:p w:rsidR="00CA105D" w:rsidRPr="00A459F9" w:rsidRDefault="00CA105D" w:rsidP="00CA105D">
      <w:pPr>
        <w:spacing w:line="0" w:lineRule="atLeast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bookmarkStart w:id="3" w:name="dst524"/>
      <w:bookmarkEnd w:id="3"/>
      <w:r w:rsidRPr="00A459F9">
        <w:rPr>
          <w:rFonts w:ascii="Times New Roman" w:hAnsi="Times New Roman" w:cs="Times New Roman"/>
          <w:sz w:val="28"/>
          <w:szCs w:val="28"/>
        </w:rPr>
        <w:t>3) с гражданами, имеющими в соответствии с федеральными законами, законами субъектов Российской Федерации право на первоочередное или внеочередное приобретение земельных участков;</w:t>
      </w:r>
    </w:p>
    <w:p w:rsidR="00CA105D" w:rsidRPr="00A459F9" w:rsidRDefault="00CA105D" w:rsidP="00CA105D">
      <w:pPr>
        <w:spacing w:line="0" w:lineRule="atLeast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bookmarkStart w:id="4" w:name="dst525"/>
      <w:bookmarkEnd w:id="4"/>
      <w:r w:rsidRPr="00A459F9">
        <w:rPr>
          <w:rFonts w:ascii="Times New Roman" w:hAnsi="Times New Roman" w:cs="Times New Roman"/>
          <w:sz w:val="28"/>
          <w:szCs w:val="28"/>
        </w:rPr>
        <w:t>4) в соответствии с пунктом 3 или 4 статьи 39.20 Земельного Кодекса с лицами, которым находящиеся на неделимом земельном участке здания, сооружения, помещения в них принадлежат на праве оперативного управления;</w:t>
      </w:r>
    </w:p>
    <w:p w:rsidR="00CA105D" w:rsidRPr="00A459F9" w:rsidRDefault="00CA105D" w:rsidP="00CA105D">
      <w:pPr>
        <w:spacing w:line="0" w:lineRule="atLeast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bookmarkStart w:id="5" w:name="dst1153"/>
      <w:bookmarkEnd w:id="5"/>
      <w:proofErr w:type="gramStart"/>
      <w:r w:rsidRPr="00A459F9">
        <w:rPr>
          <w:rFonts w:ascii="Times New Roman" w:hAnsi="Times New Roman" w:cs="Times New Roman"/>
          <w:sz w:val="28"/>
          <w:szCs w:val="28"/>
        </w:rPr>
        <w:t>5) с юридическим лицом, заключившим договор об освоении территории в целях строительства жилья экономического класса или договор о комплексном освоении территории в целях строительства жилья экономического класса, в отношении земельных участков, предоставленных такому юридическому лицу в соответствии с договором об освоении территории в целях строительства жилья экономического класса или договором о комплексном освоении территории в целях строительства жилья экономического класса;</w:t>
      </w:r>
      <w:proofErr w:type="gramEnd"/>
    </w:p>
    <w:p w:rsidR="00CA105D" w:rsidRPr="00A459F9" w:rsidRDefault="00CA105D" w:rsidP="00CA105D">
      <w:pPr>
        <w:spacing w:line="0" w:lineRule="atLeast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bookmarkStart w:id="6" w:name="dst1154"/>
      <w:bookmarkEnd w:id="6"/>
      <w:proofErr w:type="gramStart"/>
      <w:r w:rsidRPr="00A459F9">
        <w:rPr>
          <w:rFonts w:ascii="Times New Roman" w:hAnsi="Times New Roman" w:cs="Times New Roman"/>
          <w:sz w:val="28"/>
          <w:szCs w:val="28"/>
        </w:rPr>
        <w:t xml:space="preserve">6) с юридическим лицом, заключившим договор о комплексном освоении территории в целях строительства жилья экономического класса, в </w:t>
      </w:r>
      <w:r w:rsidRPr="00A459F9">
        <w:rPr>
          <w:rFonts w:ascii="Times New Roman" w:hAnsi="Times New Roman" w:cs="Times New Roman"/>
          <w:sz w:val="28"/>
          <w:szCs w:val="28"/>
        </w:rPr>
        <w:lastRenderedPageBreak/>
        <w:t>отношении земельных участков, образованных из земельного участка, предоставленного для комплексного освоения территории в целях строительства жилья экономического класса такому юридическому лицу в соответствии с данным договором.</w:t>
      </w:r>
      <w:proofErr w:type="gramEnd"/>
    </w:p>
    <w:p w:rsidR="00CA105D" w:rsidRPr="00A459F9" w:rsidRDefault="00CA105D" w:rsidP="00CA105D">
      <w:pPr>
        <w:spacing w:line="0" w:lineRule="atLeast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 w:rsidRPr="00A459F9">
        <w:rPr>
          <w:rFonts w:ascii="Times New Roman" w:hAnsi="Times New Roman" w:cs="Times New Roman"/>
          <w:sz w:val="28"/>
          <w:szCs w:val="28"/>
        </w:rPr>
        <w:t xml:space="preserve">4.1. Годовой размер арендной платы рассчитывается в размере 0,01 процента от кадастровой стоимости в отношении: земельного участка, предоставленного физическому или юридическому лицу, имеющему право на освобождение от уплаты земельного налога в соответствии с законодательством о налогах и сборах; земельного участка, предоставленного физическому лицу, имеющему право на уменьшение налоговой базы при уплате земельного налога в соответствии с законодательством о налогах и сборах, в случае если налоговая база в результате уменьшения на не облагаемую налогом сумму принимается равной нулю; земельного участка, предоставленного физическому лицу, имеющему право на уменьшение налоговой базы при уплате земельного налога в соответствии с законодательством о налогах и сборах, в случае если размер налогового вычета меньше размера налоговой базы. </w:t>
      </w:r>
      <w:proofErr w:type="gramStart"/>
      <w:r w:rsidRPr="00A459F9">
        <w:rPr>
          <w:rFonts w:ascii="Times New Roman" w:hAnsi="Times New Roman" w:cs="Times New Roman"/>
          <w:sz w:val="28"/>
          <w:szCs w:val="28"/>
        </w:rPr>
        <w:t>При этом ставка 0,01 процента устанавливается в отношении арендной платы, равной размеру такого вычета; земельного участка, изъятого из оборота, если земельный участок в случаях, установленных федеральными законами, может быть передан в аренду; земельного участка, загрязненного опасными отходами, радиоактивными веществами, подвергшегося загрязнению, заражению и деградации, за исключением случаев консервации земель с изъятием их из оборота.</w:t>
      </w:r>
      <w:proofErr w:type="gramEnd"/>
    </w:p>
    <w:p w:rsidR="00CA105D" w:rsidRPr="00A459F9" w:rsidRDefault="00CA105D" w:rsidP="00CA105D">
      <w:pPr>
        <w:spacing w:line="0" w:lineRule="atLeast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 w:rsidRPr="00A459F9">
        <w:rPr>
          <w:rFonts w:ascii="Times New Roman" w:hAnsi="Times New Roman" w:cs="Times New Roman"/>
          <w:sz w:val="28"/>
          <w:szCs w:val="28"/>
        </w:rPr>
        <w:t xml:space="preserve">4.2. </w:t>
      </w:r>
      <w:proofErr w:type="gramStart"/>
      <w:r w:rsidRPr="00A459F9">
        <w:rPr>
          <w:rFonts w:ascii="Times New Roman" w:hAnsi="Times New Roman" w:cs="Times New Roman"/>
          <w:sz w:val="28"/>
          <w:szCs w:val="28"/>
        </w:rPr>
        <w:t>Размер арендной платы за использование земельных участков, право аренды, на которые возникло в соответствии с пунктом 2 статьи 3 Федерального закона от 25 октября 2001 года №137-ФЗ "О введении в действие Земельного кодекса Российской Федерации", устанавливается в пределах: двух процентов кадастровой стоимости арендуемых земельных участков; трех десятых процента кадастровой стоимости арендуемых земельных участков из земель сельскохозяйственного назначения;</w:t>
      </w:r>
      <w:proofErr w:type="gramEnd"/>
      <w:r w:rsidRPr="00A459F9">
        <w:rPr>
          <w:rFonts w:ascii="Times New Roman" w:hAnsi="Times New Roman" w:cs="Times New Roman"/>
          <w:sz w:val="28"/>
          <w:szCs w:val="28"/>
        </w:rPr>
        <w:t xml:space="preserve"> полутора процентов кадастровой стоимости арендуемых земельных участков, изъятых из оборота или ограниченных в обороте. Изменение годового размера арендной платы, определенного в соответствии с настоящим пунктом, может предусматриваться договорами аренды указанных земельных участков только в связи с изменением кадастровой стоимости соответствующего земельного участка.</w:t>
      </w:r>
    </w:p>
    <w:p w:rsidR="00CA105D" w:rsidRPr="00A459F9" w:rsidRDefault="00CA105D" w:rsidP="00CA105D">
      <w:pPr>
        <w:spacing w:line="0" w:lineRule="atLeast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 w:rsidRPr="00A459F9">
        <w:rPr>
          <w:rFonts w:ascii="Times New Roman" w:hAnsi="Times New Roman" w:cs="Times New Roman"/>
          <w:sz w:val="28"/>
          <w:szCs w:val="28"/>
        </w:rPr>
        <w:t xml:space="preserve">4.3. </w:t>
      </w:r>
      <w:proofErr w:type="gramStart"/>
      <w:r w:rsidRPr="00A459F9">
        <w:rPr>
          <w:rFonts w:ascii="Times New Roman" w:hAnsi="Times New Roman" w:cs="Times New Roman"/>
          <w:sz w:val="28"/>
          <w:szCs w:val="28"/>
        </w:rPr>
        <w:t>Размер арендной платы за земельный участок, на котором расположен объект культурного наследия, приватизированный путем продажи на конкурсе в соответствии с Федеральным законом от 21 декабря 2001 года N 178-ФЗ "О приватизации государственного и муниципального имущества", устанавливается равным одному рублю в год на весь срок выполнения условий конкурса по продаже такого объекта.</w:t>
      </w:r>
      <w:proofErr w:type="gramEnd"/>
    </w:p>
    <w:p w:rsidR="00CA105D" w:rsidRPr="00A459F9" w:rsidRDefault="00CA105D" w:rsidP="00CA105D">
      <w:pPr>
        <w:autoSpaceDE w:val="0"/>
        <w:autoSpaceDN w:val="0"/>
        <w:adjustRightInd w:val="0"/>
        <w:spacing w:line="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15"/>
      <w:bookmarkEnd w:id="7"/>
      <w:r w:rsidRPr="00A459F9">
        <w:rPr>
          <w:rFonts w:ascii="Times New Roman" w:hAnsi="Times New Roman" w:cs="Times New Roman"/>
          <w:sz w:val="28"/>
          <w:szCs w:val="28"/>
        </w:rPr>
        <w:t xml:space="preserve">5. Размер арендной платы за земельные участки, предоставленные без торгов для размещения объектов, предусмотренных подпунктом 2 пункта 1 </w:t>
      </w:r>
      <w:r w:rsidRPr="00A459F9">
        <w:rPr>
          <w:rFonts w:ascii="Times New Roman" w:hAnsi="Times New Roman" w:cs="Times New Roman"/>
          <w:sz w:val="28"/>
          <w:szCs w:val="28"/>
        </w:rPr>
        <w:lastRenderedPageBreak/>
        <w:t xml:space="preserve">статьи 49 Земельного кодекса Российской Федерации, рассчитывается в соответствии с положениями пункта 4 статьи 39.7 Земельного кодекса Российской Федерации. </w:t>
      </w:r>
    </w:p>
    <w:p w:rsidR="00CA105D" w:rsidRPr="00A459F9" w:rsidRDefault="00CA105D" w:rsidP="00CA105D">
      <w:pPr>
        <w:autoSpaceDE w:val="0"/>
        <w:autoSpaceDN w:val="0"/>
        <w:adjustRightInd w:val="0"/>
        <w:spacing w:line="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59F9">
        <w:rPr>
          <w:rFonts w:ascii="Times New Roman" w:hAnsi="Times New Roman" w:cs="Times New Roman"/>
          <w:sz w:val="28"/>
          <w:szCs w:val="28"/>
        </w:rPr>
        <w:t>6. В случае</w:t>
      </w:r>
      <w:proofErr w:type="gramStart"/>
      <w:r w:rsidRPr="00A459F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A459F9">
        <w:rPr>
          <w:rFonts w:ascii="Times New Roman" w:hAnsi="Times New Roman" w:cs="Times New Roman"/>
          <w:sz w:val="28"/>
          <w:szCs w:val="28"/>
        </w:rPr>
        <w:t xml:space="preserve"> если по истечении трех лет с даты предоставления в аренду земельного участка, находящегося в муниципальной собственности, для строительства, за исключением индивидуального жилищного строительства, не введен в эксплуатацию построенный на таком земельном участке объект недвижимости, арендная плата за такой земельный участок устанавливается в размере двукратной арендной платы, установленной по договору аренды, если иное не установлено земельным законодательством. </w:t>
      </w:r>
    </w:p>
    <w:p w:rsidR="00CA105D" w:rsidRPr="00A459F9" w:rsidRDefault="00CA105D" w:rsidP="00CA105D">
      <w:pPr>
        <w:autoSpaceDE w:val="0"/>
        <w:autoSpaceDN w:val="0"/>
        <w:adjustRightInd w:val="0"/>
        <w:spacing w:line="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59F9">
        <w:rPr>
          <w:rFonts w:ascii="Times New Roman" w:hAnsi="Times New Roman" w:cs="Times New Roman"/>
          <w:sz w:val="28"/>
          <w:szCs w:val="28"/>
        </w:rPr>
        <w:t>7. В договоре аренды земельного участка должны быть предусмотрены случаи и периодичность изменения арендной платы за пользование земельным участком, в том числе:</w:t>
      </w:r>
    </w:p>
    <w:p w:rsidR="00CA105D" w:rsidRPr="00A459F9" w:rsidRDefault="00CA105D" w:rsidP="00CA105D">
      <w:pPr>
        <w:autoSpaceDE w:val="0"/>
        <w:autoSpaceDN w:val="0"/>
        <w:adjustRightInd w:val="0"/>
        <w:spacing w:line="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59F9">
        <w:rPr>
          <w:rFonts w:ascii="Times New Roman" w:hAnsi="Times New Roman" w:cs="Times New Roman"/>
          <w:sz w:val="28"/>
          <w:szCs w:val="28"/>
        </w:rPr>
        <w:t xml:space="preserve">1) изменение арендной платы в одностороннем порядке по требованию арендодателя на размер уровня инфляции, установленный в федеральном законе о федеральном бюджете на очередной финансовый год и плановый период, который применяется ежегодно по состоянию на начало очередного финансового </w:t>
      </w:r>
      <w:proofErr w:type="gramStart"/>
      <w:r w:rsidRPr="00A459F9">
        <w:rPr>
          <w:rFonts w:ascii="Times New Roman" w:hAnsi="Times New Roman" w:cs="Times New Roman"/>
          <w:sz w:val="28"/>
          <w:szCs w:val="28"/>
        </w:rPr>
        <w:t>года</w:t>
      </w:r>
      <w:proofErr w:type="gramEnd"/>
      <w:r w:rsidRPr="00A459F9">
        <w:rPr>
          <w:rFonts w:ascii="Times New Roman" w:hAnsi="Times New Roman" w:cs="Times New Roman"/>
          <w:sz w:val="28"/>
          <w:szCs w:val="28"/>
        </w:rPr>
        <w:t xml:space="preserve"> начиная с года, следующего за годом, в котором заключен договор аренды;</w:t>
      </w:r>
    </w:p>
    <w:p w:rsidR="00CA105D" w:rsidRPr="00A459F9" w:rsidRDefault="00CA105D" w:rsidP="00CA105D">
      <w:pPr>
        <w:autoSpaceDE w:val="0"/>
        <w:autoSpaceDN w:val="0"/>
        <w:adjustRightInd w:val="0"/>
        <w:spacing w:line="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59F9">
        <w:rPr>
          <w:rFonts w:ascii="Times New Roman" w:hAnsi="Times New Roman" w:cs="Times New Roman"/>
          <w:sz w:val="28"/>
          <w:szCs w:val="28"/>
        </w:rPr>
        <w:t>2) изменение арендной платы в связи с изменением кадастровой стоимости земельного участка;</w:t>
      </w:r>
    </w:p>
    <w:p w:rsidR="00CA105D" w:rsidRPr="00A459F9" w:rsidRDefault="00CA105D" w:rsidP="00CA105D">
      <w:pPr>
        <w:autoSpaceDE w:val="0"/>
        <w:autoSpaceDN w:val="0"/>
        <w:adjustRightInd w:val="0"/>
        <w:spacing w:line="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59F9">
        <w:rPr>
          <w:rFonts w:ascii="Times New Roman" w:hAnsi="Times New Roman" w:cs="Times New Roman"/>
          <w:sz w:val="28"/>
          <w:szCs w:val="28"/>
        </w:rPr>
        <w:t xml:space="preserve">3) изменение арендной платы в случае перевода земельного участка из одной категории в другую; </w:t>
      </w:r>
    </w:p>
    <w:p w:rsidR="00CA105D" w:rsidRPr="00A459F9" w:rsidRDefault="00CA105D" w:rsidP="00CA105D">
      <w:pPr>
        <w:autoSpaceDE w:val="0"/>
        <w:autoSpaceDN w:val="0"/>
        <w:adjustRightInd w:val="0"/>
        <w:spacing w:line="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59F9">
        <w:rPr>
          <w:rFonts w:ascii="Times New Roman" w:hAnsi="Times New Roman" w:cs="Times New Roman"/>
          <w:sz w:val="28"/>
          <w:szCs w:val="28"/>
        </w:rPr>
        <w:t>4) изменение арендной платы в случае изменения вида разрешенного (функционального) использования земельного участка;</w:t>
      </w:r>
    </w:p>
    <w:p w:rsidR="00CA105D" w:rsidRPr="00A459F9" w:rsidRDefault="00CA105D" w:rsidP="00CA105D">
      <w:pPr>
        <w:autoSpaceDE w:val="0"/>
        <w:autoSpaceDN w:val="0"/>
        <w:adjustRightInd w:val="0"/>
        <w:spacing w:line="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59F9">
        <w:rPr>
          <w:rFonts w:ascii="Times New Roman" w:hAnsi="Times New Roman" w:cs="Times New Roman"/>
          <w:sz w:val="28"/>
          <w:szCs w:val="28"/>
        </w:rPr>
        <w:t xml:space="preserve">5) изменение арендной платы  в случае внесения изменений в законодательство Российской Федерации и Курской облает, регулирующих порядок определения размера арендной платы за земельные участки; </w:t>
      </w:r>
    </w:p>
    <w:p w:rsidR="00CA105D" w:rsidRPr="00A459F9" w:rsidRDefault="00CA105D" w:rsidP="00CA105D">
      <w:pPr>
        <w:autoSpaceDE w:val="0"/>
        <w:autoSpaceDN w:val="0"/>
        <w:adjustRightInd w:val="0"/>
        <w:spacing w:line="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59F9">
        <w:rPr>
          <w:rFonts w:ascii="Times New Roman" w:hAnsi="Times New Roman" w:cs="Times New Roman"/>
          <w:sz w:val="28"/>
          <w:szCs w:val="28"/>
        </w:rPr>
        <w:t>6) изменение арендной платы  также может быть в иных случаях, предусмотренных договором.</w:t>
      </w:r>
    </w:p>
    <w:p w:rsidR="00CA105D" w:rsidRPr="00A459F9" w:rsidRDefault="00CA105D" w:rsidP="00CA105D">
      <w:pPr>
        <w:autoSpaceDE w:val="0"/>
        <w:autoSpaceDN w:val="0"/>
        <w:adjustRightInd w:val="0"/>
        <w:spacing w:line="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59F9">
        <w:rPr>
          <w:rFonts w:ascii="Times New Roman" w:hAnsi="Times New Roman" w:cs="Times New Roman"/>
          <w:sz w:val="28"/>
          <w:szCs w:val="28"/>
        </w:rPr>
        <w:t>8. В случае изменения кадастровой стоимости земельных участков арендная плата подлежит перерасчету по состоянию на 1 января года, следующего за годом, в котором произошло указанное изменение. В этом случае индексация арендной платы с учетом уровня инфляции в году, в котором был произведен перерасчет, не проводится.</w:t>
      </w:r>
    </w:p>
    <w:p w:rsidR="00CA105D" w:rsidRPr="00A459F9" w:rsidRDefault="00CA105D" w:rsidP="00CA105D">
      <w:pPr>
        <w:autoSpaceDE w:val="0"/>
        <w:autoSpaceDN w:val="0"/>
        <w:adjustRightInd w:val="0"/>
        <w:spacing w:line="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59F9">
        <w:rPr>
          <w:rFonts w:ascii="Times New Roman" w:hAnsi="Times New Roman" w:cs="Times New Roman"/>
          <w:sz w:val="28"/>
          <w:szCs w:val="28"/>
        </w:rPr>
        <w:t>9. В случае</w:t>
      </w:r>
      <w:proofErr w:type="gramStart"/>
      <w:r w:rsidRPr="00A459F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A459F9">
        <w:rPr>
          <w:rFonts w:ascii="Times New Roman" w:hAnsi="Times New Roman" w:cs="Times New Roman"/>
          <w:sz w:val="28"/>
          <w:szCs w:val="28"/>
        </w:rPr>
        <w:t xml:space="preserve"> если на стороне арендатора выступают несколько лиц, арендная плата для каждого из них определяется пропорционально их доле в праве на арендованное имущество в соответствии с договором аренды земельного участка.</w:t>
      </w:r>
    </w:p>
    <w:p w:rsidR="00CA105D" w:rsidRPr="00A459F9" w:rsidRDefault="00CA105D" w:rsidP="00CA105D">
      <w:pPr>
        <w:autoSpaceDE w:val="0"/>
        <w:autoSpaceDN w:val="0"/>
        <w:adjustRightInd w:val="0"/>
        <w:spacing w:line="0" w:lineRule="atLeast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459F9">
        <w:rPr>
          <w:rFonts w:ascii="Times New Roman" w:hAnsi="Times New Roman" w:cs="Times New Roman"/>
          <w:sz w:val="28"/>
          <w:szCs w:val="28"/>
        </w:rPr>
        <w:t xml:space="preserve">10. </w:t>
      </w:r>
      <w:proofErr w:type="gramStart"/>
      <w:r w:rsidRPr="00A459F9">
        <w:rPr>
          <w:rFonts w:ascii="Times New Roman" w:hAnsi="Times New Roman" w:cs="Times New Roman"/>
          <w:bCs/>
          <w:sz w:val="28"/>
          <w:szCs w:val="28"/>
        </w:rPr>
        <w:t xml:space="preserve">Сроки внесения арендной платы за земельные участки, находящиеся в муниципальной собственности Администрации </w:t>
      </w:r>
      <w:proofErr w:type="spellStart"/>
      <w:r w:rsidR="00A459F9" w:rsidRPr="00A459F9">
        <w:rPr>
          <w:rFonts w:ascii="Times New Roman" w:hAnsi="Times New Roman" w:cs="Times New Roman"/>
          <w:bCs/>
          <w:sz w:val="28"/>
          <w:szCs w:val="28"/>
        </w:rPr>
        <w:t>Воробжанского</w:t>
      </w:r>
      <w:proofErr w:type="spellEnd"/>
      <w:r w:rsidRPr="00A459F9"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  <w:proofErr w:type="spellStart"/>
      <w:r w:rsidR="00A459F9" w:rsidRPr="00A459F9">
        <w:rPr>
          <w:rFonts w:ascii="Times New Roman" w:hAnsi="Times New Roman" w:cs="Times New Roman"/>
          <w:bCs/>
          <w:sz w:val="28"/>
          <w:szCs w:val="28"/>
        </w:rPr>
        <w:t>Суджанского</w:t>
      </w:r>
      <w:proofErr w:type="spellEnd"/>
      <w:r w:rsidRPr="00A459F9">
        <w:rPr>
          <w:rFonts w:ascii="Times New Roman" w:hAnsi="Times New Roman" w:cs="Times New Roman"/>
          <w:bCs/>
          <w:sz w:val="28"/>
          <w:szCs w:val="28"/>
        </w:rPr>
        <w:t xml:space="preserve"> района Курской области, переданные в аренду </w:t>
      </w:r>
      <w:r w:rsidRPr="00A459F9">
        <w:rPr>
          <w:rFonts w:ascii="Times New Roman" w:hAnsi="Times New Roman" w:cs="Times New Roman"/>
          <w:sz w:val="28"/>
          <w:szCs w:val="28"/>
        </w:rPr>
        <w:t>без проведения торгов</w:t>
      </w:r>
      <w:r w:rsidRPr="00A459F9">
        <w:rPr>
          <w:rFonts w:ascii="Times New Roman" w:hAnsi="Times New Roman" w:cs="Times New Roman"/>
          <w:bCs/>
          <w:sz w:val="28"/>
          <w:szCs w:val="28"/>
        </w:rPr>
        <w:t xml:space="preserve"> юридическим лицам, индивидуальным предпринимателям, осуществляющим свою деятельность без образования юридического лица, и физическим лицам, устанавливаются поквартально с внесением арендной </w:t>
      </w:r>
      <w:r w:rsidRPr="00A459F9">
        <w:rPr>
          <w:rFonts w:ascii="Times New Roman" w:hAnsi="Times New Roman" w:cs="Times New Roman"/>
          <w:bCs/>
          <w:sz w:val="28"/>
          <w:szCs w:val="28"/>
        </w:rPr>
        <w:lastRenderedPageBreak/>
        <w:t>платы в сроки не позднее 10 дней по окончании квартала, а за четвертый квартал - не позднее 10</w:t>
      </w:r>
      <w:proofErr w:type="gramEnd"/>
      <w:r w:rsidRPr="00A459F9">
        <w:rPr>
          <w:rFonts w:ascii="Times New Roman" w:hAnsi="Times New Roman" w:cs="Times New Roman"/>
          <w:bCs/>
          <w:sz w:val="28"/>
          <w:szCs w:val="28"/>
        </w:rPr>
        <w:t xml:space="preserve"> декабря.</w:t>
      </w:r>
    </w:p>
    <w:p w:rsidR="00CA105D" w:rsidRPr="00A459F9" w:rsidRDefault="00CA105D" w:rsidP="00CA105D">
      <w:pPr>
        <w:autoSpaceDE w:val="0"/>
        <w:autoSpaceDN w:val="0"/>
        <w:adjustRightInd w:val="0"/>
        <w:spacing w:line="0" w:lineRule="atLeast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A459F9">
        <w:rPr>
          <w:rFonts w:ascii="Times New Roman" w:hAnsi="Times New Roman" w:cs="Times New Roman"/>
          <w:bCs/>
          <w:sz w:val="28"/>
          <w:szCs w:val="28"/>
        </w:rPr>
        <w:t>Внесение арендной платы за земельные участки, предоставленные гражданам для личных нужд: индивидуальное жилищное строительство, обслуживание жилого дома, садоводство, огородничество, строительство и обслуживание индивидуальных гаражей - производится не позднее 15 сентября года, за который вносится арендная плата.</w:t>
      </w:r>
      <w:proofErr w:type="gramEnd"/>
    </w:p>
    <w:p w:rsidR="00CA105D" w:rsidRPr="00A459F9" w:rsidRDefault="00CA105D" w:rsidP="00CA105D">
      <w:pPr>
        <w:autoSpaceDE w:val="0"/>
        <w:autoSpaceDN w:val="0"/>
        <w:adjustRightInd w:val="0"/>
        <w:spacing w:line="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59F9">
        <w:rPr>
          <w:rFonts w:ascii="Times New Roman" w:hAnsi="Times New Roman" w:cs="Times New Roman"/>
          <w:sz w:val="28"/>
          <w:szCs w:val="28"/>
        </w:rPr>
        <w:t>11. Размер и условия внесения арендной платы являются существенными условиями договора аренды земельного участка. Текст договора должен содержать условия установления ответственности за неисполнение или ненадлежащее исполнение обязательств по договору, в том числе:</w:t>
      </w:r>
    </w:p>
    <w:p w:rsidR="00CA105D" w:rsidRPr="00A459F9" w:rsidRDefault="00CA105D" w:rsidP="00CA105D">
      <w:pPr>
        <w:autoSpaceDE w:val="0"/>
        <w:autoSpaceDN w:val="0"/>
        <w:adjustRightInd w:val="0"/>
        <w:spacing w:line="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59F9">
        <w:rPr>
          <w:rFonts w:ascii="Times New Roman" w:hAnsi="Times New Roman" w:cs="Times New Roman"/>
          <w:sz w:val="28"/>
          <w:szCs w:val="28"/>
        </w:rPr>
        <w:t xml:space="preserve">1) при нарушении срока внесения арендной платы по договору взимается неустойка в размере одной </w:t>
      </w:r>
      <w:proofErr w:type="spellStart"/>
      <w:r w:rsidRPr="00A459F9">
        <w:rPr>
          <w:rFonts w:ascii="Times New Roman" w:hAnsi="Times New Roman" w:cs="Times New Roman"/>
          <w:sz w:val="28"/>
          <w:szCs w:val="28"/>
        </w:rPr>
        <w:t>стопятидесятой</w:t>
      </w:r>
      <w:proofErr w:type="spellEnd"/>
      <w:r w:rsidRPr="00A459F9">
        <w:rPr>
          <w:rFonts w:ascii="Times New Roman" w:hAnsi="Times New Roman" w:cs="Times New Roman"/>
          <w:sz w:val="28"/>
          <w:szCs w:val="28"/>
        </w:rPr>
        <w:t xml:space="preserve"> ставки рефинансирования Центрального Банка Российской Федерации, действующей на день осуществления расчета, от просроченной суммы арендной платы за каждый календарный день задержки;</w:t>
      </w:r>
    </w:p>
    <w:p w:rsidR="00CA105D" w:rsidRPr="00A459F9" w:rsidRDefault="00CA105D" w:rsidP="00CA105D">
      <w:pPr>
        <w:autoSpaceDE w:val="0"/>
        <w:autoSpaceDN w:val="0"/>
        <w:adjustRightInd w:val="0"/>
        <w:spacing w:line="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59F9">
        <w:rPr>
          <w:rFonts w:ascii="Times New Roman" w:hAnsi="Times New Roman" w:cs="Times New Roman"/>
          <w:sz w:val="28"/>
          <w:szCs w:val="28"/>
        </w:rPr>
        <w:t xml:space="preserve">2) при установлении фактов неиспользования либо нецелевого использования земельных участков органом устанавливается повышенный коэффициент </w:t>
      </w:r>
      <w:proofErr w:type="spellStart"/>
      <w:proofErr w:type="gramStart"/>
      <w:r w:rsidRPr="00A459F9">
        <w:rPr>
          <w:rFonts w:ascii="Times New Roman" w:hAnsi="Times New Roman" w:cs="Times New Roman"/>
          <w:sz w:val="28"/>
          <w:szCs w:val="28"/>
        </w:rPr>
        <w:t>Кз</w:t>
      </w:r>
      <w:proofErr w:type="spellEnd"/>
      <w:proofErr w:type="gramEnd"/>
      <w:r w:rsidRPr="00A459F9">
        <w:rPr>
          <w:rFonts w:ascii="Times New Roman" w:hAnsi="Times New Roman" w:cs="Times New Roman"/>
          <w:sz w:val="28"/>
          <w:szCs w:val="28"/>
        </w:rPr>
        <w:t xml:space="preserve"> равный двукратному размеру на срок до момента устранения нарушения земельного законодательства.</w:t>
      </w:r>
    </w:p>
    <w:p w:rsidR="00CA105D" w:rsidRPr="00A459F9" w:rsidRDefault="00CA105D" w:rsidP="00CA105D">
      <w:pPr>
        <w:autoSpaceDE w:val="0"/>
        <w:autoSpaceDN w:val="0"/>
        <w:adjustRightInd w:val="0"/>
        <w:spacing w:line="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A105D" w:rsidRPr="00A459F9" w:rsidRDefault="00CA105D" w:rsidP="00CA105D">
      <w:pPr>
        <w:autoSpaceDE w:val="0"/>
        <w:autoSpaceDN w:val="0"/>
        <w:adjustRightInd w:val="0"/>
        <w:spacing w:line="0" w:lineRule="atLeast"/>
        <w:rPr>
          <w:rFonts w:ascii="Times New Roman" w:hAnsi="Times New Roman" w:cs="Times New Roman"/>
          <w:sz w:val="28"/>
          <w:szCs w:val="28"/>
        </w:rPr>
      </w:pPr>
    </w:p>
    <w:p w:rsidR="00CA105D" w:rsidRPr="00A459F9" w:rsidRDefault="00CA105D" w:rsidP="00CA105D">
      <w:pPr>
        <w:autoSpaceDE w:val="0"/>
        <w:autoSpaceDN w:val="0"/>
        <w:adjustRightInd w:val="0"/>
        <w:spacing w:line="0" w:lineRule="atLeast"/>
        <w:rPr>
          <w:rFonts w:ascii="Times New Roman" w:hAnsi="Times New Roman" w:cs="Times New Roman"/>
          <w:sz w:val="28"/>
          <w:szCs w:val="28"/>
        </w:rPr>
      </w:pPr>
    </w:p>
    <w:p w:rsidR="00CA105D" w:rsidRPr="00A459F9" w:rsidRDefault="00CA105D" w:rsidP="00CA105D">
      <w:pPr>
        <w:autoSpaceDE w:val="0"/>
        <w:autoSpaceDN w:val="0"/>
        <w:adjustRightInd w:val="0"/>
        <w:spacing w:line="0" w:lineRule="atLeast"/>
        <w:rPr>
          <w:rFonts w:ascii="Times New Roman" w:hAnsi="Times New Roman" w:cs="Times New Roman"/>
          <w:sz w:val="28"/>
          <w:szCs w:val="28"/>
        </w:rPr>
      </w:pPr>
    </w:p>
    <w:p w:rsidR="00CA105D" w:rsidRPr="00A459F9" w:rsidRDefault="00CA105D" w:rsidP="00CA105D">
      <w:pPr>
        <w:autoSpaceDE w:val="0"/>
        <w:autoSpaceDN w:val="0"/>
        <w:adjustRightInd w:val="0"/>
        <w:spacing w:line="0" w:lineRule="atLeast"/>
        <w:rPr>
          <w:rFonts w:ascii="Times New Roman" w:hAnsi="Times New Roman" w:cs="Times New Roman"/>
          <w:sz w:val="28"/>
          <w:szCs w:val="28"/>
        </w:rPr>
      </w:pPr>
    </w:p>
    <w:p w:rsidR="00CA105D" w:rsidRPr="00A459F9" w:rsidRDefault="00CA105D" w:rsidP="00CA105D">
      <w:pPr>
        <w:autoSpaceDE w:val="0"/>
        <w:autoSpaceDN w:val="0"/>
        <w:adjustRightInd w:val="0"/>
        <w:spacing w:line="0" w:lineRule="atLeast"/>
        <w:rPr>
          <w:rFonts w:ascii="Times New Roman" w:hAnsi="Times New Roman" w:cs="Times New Roman"/>
          <w:sz w:val="28"/>
          <w:szCs w:val="28"/>
        </w:rPr>
      </w:pPr>
    </w:p>
    <w:p w:rsidR="00CA105D" w:rsidRPr="00A459F9" w:rsidRDefault="00CA105D" w:rsidP="00CA105D">
      <w:pPr>
        <w:autoSpaceDE w:val="0"/>
        <w:autoSpaceDN w:val="0"/>
        <w:adjustRightInd w:val="0"/>
        <w:spacing w:line="0" w:lineRule="atLeast"/>
        <w:rPr>
          <w:rFonts w:ascii="Times New Roman" w:hAnsi="Times New Roman" w:cs="Times New Roman"/>
          <w:sz w:val="28"/>
          <w:szCs w:val="28"/>
        </w:rPr>
      </w:pPr>
    </w:p>
    <w:p w:rsidR="006710C1" w:rsidRPr="00C84BDB" w:rsidRDefault="00CA105D" w:rsidP="00A459F9">
      <w:pPr>
        <w:pStyle w:val="a5"/>
        <w:spacing w:after="0" w:line="0" w:lineRule="atLeast"/>
        <w:ind w:left="4536" w:right="20"/>
        <w:contextualSpacing/>
        <w:jc w:val="right"/>
        <w:rPr>
          <w:sz w:val="24"/>
          <w:szCs w:val="24"/>
        </w:rPr>
      </w:pPr>
      <w:r w:rsidRPr="00A459F9">
        <w:rPr>
          <w:bCs/>
          <w:sz w:val="28"/>
          <w:szCs w:val="28"/>
        </w:rPr>
        <w:br w:type="page"/>
      </w:r>
      <w:r w:rsidR="006710C1" w:rsidRPr="00C84BDB">
        <w:rPr>
          <w:sz w:val="24"/>
          <w:szCs w:val="24"/>
        </w:rPr>
        <w:lastRenderedPageBreak/>
        <w:t>Приложение №2</w:t>
      </w:r>
    </w:p>
    <w:p w:rsidR="00A459F9" w:rsidRPr="00C84BDB" w:rsidRDefault="00A459F9" w:rsidP="00A459F9">
      <w:pPr>
        <w:pStyle w:val="a5"/>
        <w:spacing w:line="0" w:lineRule="atLeast"/>
        <w:ind w:left="4536" w:right="20"/>
        <w:contextualSpacing/>
        <w:jc w:val="right"/>
        <w:rPr>
          <w:sz w:val="24"/>
          <w:szCs w:val="24"/>
        </w:rPr>
      </w:pPr>
      <w:r w:rsidRPr="00C84BDB">
        <w:rPr>
          <w:sz w:val="24"/>
          <w:szCs w:val="24"/>
        </w:rPr>
        <w:t xml:space="preserve">к решению Собрания депутатов </w:t>
      </w:r>
      <w:proofErr w:type="spellStart"/>
      <w:r w:rsidRPr="00C84BDB">
        <w:rPr>
          <w:sz w:val="24"/>
          <w:szCs w:val="24"/>
        </w:rPr>
        <w:t>Воробжанского</w:t>
      </w:r>
      <w:proofErr w:type="spellEnd"/>
      <w:r w:rsidRPr="00C84BDB">
        <w:rPr>
          <w:sz w:val="24"/>
          <w:szCs w:val="24"/>
        </w:rPr>
        <w:t xml:space="preserve"> сельсовета</w:t>
      </w:r>
    </w:p>
    <w:p w:rsidR="00CA105D" w:rsidRPr="00C84BDB" w:rsidRDefault="00A459F9" w:rsidP="00A459F9">
      <w:pPr>
        <w:pStyle w:val="a5"/>
        <w:spacing w:after="0" w:line="0" w:lineRule="atLeast"/>
        <w:ind w:left="4536" w:right="20"/>
        <w:contextualSpacing/>
        <w:jc w:val="right"/>
        <w:rPr>
          <w:sz w:val="24"/>
          <w:szCs w:val="24"/>
        </w:rPr>
      </w:pPr>
      <w:r w:rsidRPr="00C84BDB">
        <w:rPr>
          <w:sz w:val="24"/>
          <w:szCs w:val="24"/>
        </w:rPr>
        <w:t>от 01.04.2024 №</w:t>
      </w:r>
      <w:r w:rsidR="00D05464" w:rsidRPr="00C84BDB">
        <w:rPr>
          <w:sz w:val="24"/>
          <w:szCs w:val="24"/>
        </w:rPr>
        <w:t>56/15</w:t>
      </w:r>
      <w:r w:rsidR="00C84BDB" w:rsidRPr="00C84BDB">
        <w:rPr>
          <w:sz w:val="24"/>
          <w:szCs w:val="24"/>
        </w:rPr>
        <w:t>4</w:t>
      </w:r>
      <w:r w:rsidR="00D05464" w:rsidRPr="00C84BDB">
        <w:rPr>
          <w:sz w:val="24"/>
          <w:szCs w:val="24"/>
        </w:rPr>
        <w:t>-7</w:t>
      </w:r>
    </w:p>
    <w:p w:rsidR="00A459F9" w:rsidRPr="00A459F9" w:rsidRDefault="00A459F9" w:rsidP="00A459F9">
      <w:pPr>
        <w:pStyle w:val="a5"/>
        <w:spacing w:after="0" w:line="0" w:lineRule="atLeast"/>
        <w:ind w:left="4536" w:right="20"/>
        <w:contextualSpacing/>
        <w:jc w:val="right"/>
        <w:rPr>
          <w:sz w:val="28"/>
          <w:szCs w:val="28"/>
          <w:u w:val="single"/>
        </w:rPr>
      </w:pPr>
    </w:p>
    <w:p w:rsidR="00CA105D" w:rsidRDefault="00CA105D" w:rsidP="00CA105D">
      <w:pPr>
        <w:autoSpaceDE w:val="0"/>
        <w:autoSpaceDN w:val="0"/>
        <w:adjustRightInd w:val="0"/>
        <w:spacing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459F9">
        <w:rPr>
          <w:rFonts w:ascii="Times New Roman" w:hAnsi="Times New Roman" w:cs="Times New Roman"/>
          <w:b/>
          <w:bCs/>
          <w:sz w:val="28"/>
          <w:szCs w:val="28"/>
        </w:rPr>
        <w:t xml:space="preserve">Расчетные коэффициенты по </w:t>
      </w:r>
      <w:r w:rsidRPr="00A459F9">
        <w:rPr>
          <w:rFonts w:ascii="Times New Roman" w:hAnsi="Times New Roman" w:cs="Times New Roman"/>
          <w:b/>
          <w:sz w:val="28"/>
          <w:szCs w:val="28"/>
        </w:rPr>
        <w:t xml:space="preserve">категориям земель и </w:t>
      </w:r>
      <w:r w:rsidRPr="00A459F9">
        <w:rPr>
          <w:rFonts w:ascii="Times New Roman" w:hAnsi="Times New Roman" w:cs="Times New Roman"/>
          <w:b/>
          <w:bCs/>
          <w:sz w:val="28"/>
          <w:szCs w:val="28"/>
        </w:rPr>
        <w:t xml:space="preserve">видам функционального использования земельных участков, находящихся в муниципальной собственности Администрации </w:t>
      </w:r>
      <w:proofErr w:type="spellStart"/>
      <w:r w:rsidR="00A459F9" w:rsidRPr="00A459F9">
        <w:rPr>
          <w:rFonts w:ascii="Times New Roman" w:hAnsi="Times New Roman" w:cs="Times New Roman"/>
          <w:b/>
          <w:bCs/>
          <w:sz w:val="28"/>
          <w:szCs w:val="28"/>
        </w:rPr>
        <w:t>Воробжанского</w:t>
      </w:r>
      <w:proofErr w:type="spellEnd"/>
      <w:r w:rsidRPr="00A459F9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 </w:t>
      </w:r>
      <w:proofErr w:type="spellStart"/>
      <w:r w:rsidR="00A459F9" w:rsidRPr="00A459F9">
        <w:rPr>
          <w:rFonts w:ascii="Times New Roman" w:hAnsi="Times New Roman" w:cs="Times New Roman"/>
          <w:b/>
          <w:bCs/>
          <w:sz w:val="28"/>
          <w:szCs w:val="28"/>
        </w:rPr>
        <w:t>Суджанского</w:t>
      </w:r>
      <w:proofErr w:type="spellEnd"/>
      <w:r w:rsidRPr="00A459F9">
        <w:rPr>
          <w:rFonts w:ascii="Times New Roman" w:hAnsi="Times New Roman" w:cs="Times New Roman"/>
          <w:b/>
          <w:bCs/>
          <w:sz w:val="28"/>
          <w:szCs w:val="28"/>
        </w:rPr>
        <w:t xml:space="preserve"> района Курской области </w:t>
      </w:r>
    </w:p>
    <w:p w:rsidR="00A459F9" w:rsidRPr="00A459F9" w:rsidRDefault="00A459F9" w:rsidP="00CA105D">
      <w:pPr>
        <w:autoSpaceDE w:val="0"/>
        <w:autoSpaceDN w:val="0"/>
        <w:adjustRightInd w:val="0"/>
        <w:spacing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49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6"/>
        <w:gridCol w:w="7304"/>
        <w:gridCol w:w="2410"/>
      </w:tblGrid>
      <w:tr w:rsidR="00CA105D" w:rsidRPr="00A459F9" w:rsidTr="00C84BDB">
        <w:trPr>
          <w:trHeight w:val="570"/>
        </w:trPr>
        <w:tc>
          <w:tcPr>
            <w:tcW w:w="776" w:type="dxa"/>
          </w:tcPr>
          <w:p w:rsidR="00CA105D" w:rsidRPr="00A459F9" w:rsidRDefault="00CA105D" w:rsidP="0045616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9F9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A459F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A459F9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7304" w:type="dxa"/>
          </w:tcPr>
          <w:p w:rsidR="00CA105D" w:rsidRPr="00A459F9" w:rsidRDefault="00CA105D" w:rsidP="0045616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9F9">
              <w:rPr>
                <w:rFonts w:ascii="Times New Roman" w:hAnsi="Times New Roman" w:cs="Times New Roman"/>
                <w:sz w:val="28"/>
                <w:szCs w:val="28"/>
              </w:rPr>
              <w:t>Категория земель и виды разрешенного использования земельных участков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5D" w:rsidRPr="00A459F9" w:rsidRDefault="00CA105D" w:rsidP="0045616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9F9">
              <w:rPr>
                <w:rFonts w:ascii="Times New Roman" w:hAnsi="Times New Roman" w:cs="Times New Roman"/>
                <w:sz w:val="28"/>
                <w:szCs w:val="28"/>
              </w:rPr>
              <w:t xml:space="preserve">Величина </w:t>
            </w:r>
          </w:p>
          <w:p w:rsidR="00CA105D" w:rsidRPr="00A459F9" w:rsidRDefault="00CA105D" w:rsidP="0045616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9F9">
              <w:rPr>
                <w:rFonts w:ascii="Times New Roman" w:hAnsi="Times New Roman" w:cs="Times New Roman"/>
                <w:sz w:val="28"/>
                <w:szCs w:val="28"/>
              </w:rPr>
              <w:t>коэффициента</w:t>
            </w:r>
          </w:p>
        </w:tc>
      </w:tr>
      <w:tr w:rsidR="00CA105D" w:rsidRPr="00A459F9" w:rsidTr="00C84BDB">
        <w:trPr>
          <w:trHeight w:val="439"/>
        </w:trPr>
        <w:tc>
          <w:tcPr>
            <w:tcW w:w="776" w:type="dxa"/>
          </w:tcPr>
          <w:p w:rsidR="00CA105D" w:rsidRPr="00A459F9" w:rsidRDefault="00CA105D" w:rsidP="0045616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59F9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7304" w:type="dxa"/>
          </w:tcPr>
          <w:p w:rsidR="00CA105D" w:rsidRPr="00A459F9" w:rsidRDefault="00CA105D" w:rsidP="00C84BD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59F9">
              <w:rPr>
                <w:rFonts w:ascii="Times New Roman" w:hAnsi="Times New Roman" w:cs="Times New Roman"/>
                <w:b/>
                <w:sz w:val="28"/>
                <w:szCs w:val="28"/>
              </w:rPr>
              <w:t>Земли населенных пунктов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5D" w:rsidRPr="00A459F9" w:rsidRDefault="00CA105D" w:rsidP="0045616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105D" w:rsidRPr="00A459F9" w:rsidTr="00C84BDB">
        <w:trPr>
          <w:trHeight w:val="225"/>
        </w:trPr>
        <w:tc>
          <w:tcPr>
            <w:tcW w:w="776" w:type="dxa"/>
          </w:tcPr>
          <w:p w:rsidR="00CA105D" w:rsidRPr="00A459F9" w:rsidRDefault="00CA105D" w:rsidP="0045616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9F9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7304" w:type="dxa"/>
          </w:tcPr>
          <w:p w:rsidR="00CA105D" w:rsidRPr="00A459F9" w:rsidRDefault="00CA105D" w:rsidP="0045616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459F9">
              <w:rPr>
                <w:rFonts w:ascii="Times New Roman" w:hAnsi="Times New Roman" w:cs="Times New Roman"/>
                <w:sz w:val="28"/>
                <w:szCs w:val="28"/>
              </w:rPr>
              <w:t>Земельные участки под многоэтажными жилыми домами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5D" w:rsidRPr="00A459F9" w:rsidRDefault="00CA105D" w:rsidP="0045616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9F9">
              <w:rPr>
                <w:rFonts w:ascii="Times New Roman" w:hAnsi="Times New Roman" w:cs="Times New Roman"/>
                <w:sz w:val="28"/>
                <w:szCs w:val="28"/>
              </w:rPr>
              <w:t>0,0053</w:t>
            </w:r>
          </w:p>
        </w:tc>
      </w:tr>
      <w:tr w:rsidR="00CA105D" w:rsidRPr="00A459F9" w:rsidTr="00C84BDB">
        <w:trPr>
          <w:trHeight w:val="225"/>
        </w:trPr>
        <w:tc>
          <w:tcPr>
            <w:tcW w:w="776" w:type="dxa"/>
          </w:tcPr>
          <w:p w:rsidR="00CA105D" w:rsidRPr="00A459F9" w:rsidRDefault="00CA105D" w:rsidP="0045616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9F9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7304" w:type="dxa"/>
          </w:tcPr>
          <w:p w:rsidR="00CA105D" w:rsidRPr="00A459F9" w:rsidRDefault="00CA105D" w:rsidP="00456169">
            <w:pPr>
              <w:autoSpaceDE w:val="0"/>
              <w:autoSpaceDN w:val="0"/>
              <w:adjustRightInd w:val="0"/>
              <w:spacing w:line="0" w:lineRule="atLeas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459F9">
              <w:rPr>
                <w:rFonts w:ascii="Times New Roman" w:hAnsi="Times New Roman" w:cs="Times New Roman"/>
                <w:sz w:val="28"/>
                <w:szCs w:val="28"/>
              </w:rPr>
              <w:t>Земельные участки под индивидуальными жилыми домами, для ведения личного подсобного хозяйства (приус</w:t>
            </w:r>
            <w:r w:rsidR="00C84BDB">
              <w:rPr>
                <w:rFonts w:ascii="Times New Roman" w:hAnsi="Times New Roman" w:cs="Times New Roman"/>
                <w:sz w:val="28"/>
                <w:szCs w:val="28"/>
              </w:rPr>
              <w:t xml:space="preserve">адебные земельные участки). </w:t>
            </w:r>
          </w:p>
          <w:p w:rsidR="00CA105D" w:rsidRPr="00A459F9" w:rsidRDefault="00CA105D" w:rsidP="00C84BDB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59F9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Земельные участки, предназначенные для индивидуального жилищного строительства и индивидуальных гаражей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5D" w:rsidRPr="00A459F9" w:rsidRDefault="00CA105D" w:rsidP="00C84BDB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9F9">
              <w:rPr>
                <w:rFonts w:ascii="Times New Roman" w:hAnsi="Times New Roman" w:cs="Times New Roman"/>
                <w:sz w:val="28"/>
                <w:szCs w:val="28"/>
              </w:rPr>
              <w:t>0,0032</w:t>
            </w:r>
          </w:p>
        </w:tc>
      </w:tr>
      <w:tr w:rsidR="00CA105D" w:rsidRPr="00A459F9" w:rsidTr="00C84BDB">
        <w:trPr>
          <w:trHeight w:val="225"/>
        </w:trPr>
        <w:tc>
          <w:tcPr>
            <w:tcW w:w="776" w:type="dxa"/>
          </w:tcPr>
          <w:p w:rsidR="00CA105D" w:rsidRPr="00A459F9" w:rsidRDefault="00CA105D" w:rsidP="0045616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9F9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7304" w:type="dxa"/>
          </w:tcPr>
          <w:p w:rsidR="00CA105D" w:rsidRPr="00A459F9" w:rsidRDefault="00CA105D" w:rsidP="0045616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459F9">
              <w:rPr>
                <w:rFonts w:ascii="Times New Roman" w:hAnsi="Times New Roman" w:cs="Times New Roman"/>
                <w:sz w:val="28"/>
                <w:szCs w:val="28"/>
              </w:rPr>
              <w:t>Земельные участки под гаражами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5D" w:rsidRPr="00A459F9" w:rsidRDefault="00CA105D" w:rsidP="0045616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9F9">
              <w:rPr>
                <w:rFonts w:ascii="Times New Roman" w:hAnsi="Times New Roman" w:cs="Times New Roman"/>
                <w:sz w:val="28"/>
                <w:szCs w:val="28"/>
              </w:rPr>
              <w:t>0,085</w:t>
            </w:r>
          </w:p>
        </w:tc>
      </w:tr>
      <w:tr w:rsidR="00CA105D" w:rsidRPr="00A459F9" w:rsidTr="00C84BDB">
        <w:trPr>
          <w:trHeight w:val="225"/>
        </w:trPr>
        <w:tc>
          <w:tcPr>
            <w:tcW w:w="776" w:type="dxa"/>
          </w:tcPr>
          <w:p w:rsidR="00CA105D" w:rsidRPr="00A459F9" w:rsidRDefault="00CA105D" w:rsidP="0045616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9F9"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7304" w:type="dxa"/>
          </w:tcPr>
          <w:p w:rsidR="00CA105D" w:rsidRPr="00A459F9" w:rsidRDefault="00CA105D" w:rsidP="00456169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59F9">
              <w:rPr>
                <w:rFonts w:ascii="Times New Roman" w:hAnsi="Times New Roman" w:cs="Times New Roman"/>
                <w:sz w:val="28"/>
                <w:szCs w:val="28"/>
              </w:rPr>
              <w:t>Земельные участки под хозяйственными постройками, сараями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5D" w:rsidRPr="00A459F9" w:rsidRDefault="00CA105D" w:rsidP="0045616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9F9">
              <w:rPr>
                <w:rFonts w:ascii="Times New Roman" w:hAnsi="Times New Roman" w:cs="Times New Roman"/>
                <w:sz w:val="28"/>
                <w:szCs w:val="28"/>
              </w:rPr>
              <w:t>0,032</w:t>
            </w:r>
          </w:p>
        </w:tc>
      </w:tr>
      <w:tr w:rsidR="00CA105D" w:rsidRPr="00A459F9" w:rsidTr="00C84BDB">
        <w:trPr>
          <w:trHeight w:val="218"/>
        </w:trPr>
        <w:tc>
          <w:tcPr>
            <w:tcW w:w="776" w:type="dxa"/>
          </w:tcPr>
          <w:p w:rsidR="00CA105D" w:rsidRPr="00A459F9" w:rsidRDefault="00CA105D" w:rsidP="0045616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9F9">
              <w:rPr>
                <w:rFonts w:ascii="Times New Roman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7304" w:type="dxa"/>
          </w:tcPr>
          <w:p w:rsidR="00CA105D" w:rsidRPr="00A459F9" w:rsidRDefault="00CA105D" w:rsidP="0045616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459F9">
              <w:rPr>
                <w:rFonts w:ascii="Times New Roman" w:hAnsi="Times New Roman" w:cs="Times New Roman"/>
                <w:sz w:val="28"/>
                <w:szCs w:val="28"/>
              </w:rPr>
              <w:t>Земельные участки под садами, огородами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5D" w:rsidRPr="00A459F9" w:rsidRDefault="00CA105D" w:rsidP="0045616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9F9">
              <w:rPr>
                <w:rFonts w:ascii="Times New Roman" w:hAnsi="Times New Roman" w:cs="Times New Roman"/>
                <w:sz w:val="28"/>
                <w:szCs w:val="28"/>
              </w:rPr>
              <w:t>0,006</w:t>
            </w:r>
          </w:p>
        </w:tc>
      </w:tr>
      <w:tr w:rsidR="00CA105D" w:rsidRPr="00A459F9" w:rsidTr="00C84BDB">
        <w:trPr>
          <w:trHeight w:val="575"/>
        </w:trPr>
        <w:tc>
          <w:tcPr>
            <w:tcW w:w="776" w:type="dxa"/>
          </w:tcPr>
          <w:p w:rsidR="00CA105D" w:rsidRPr="00A459F9" w:rsidRDefault="00CA105D" w:rsidP="0045616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9F9">
              <w:rPr>
                <w:rFonts w:ascii="Times New Roman" w:hAnsi="Times New Roman" w:cs="Times New Roman"/>
                <w:sz w:val="28"/>
                <w:szCs w:val="28"/>
              </w:rPr>
              <w:t>1.6.</w:t>
            </w:r>
          </w:p>
        </w:tc>
        <w:tc>
          <w:tcPr>
            <w:tcW w:w="7304" w:type="dxa"/>
          </w:tcPr>
          <w:p w:rsidR="00CA105D" w:rsidRPr="00A459F9" w:rsidRDefault="00CA105D" w:rsidP="00456169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59F9">
              <w:rPr>
                <w:rFonts w:ascii="Times New Roman" w:hAnsi="Times New Roman" w:cs="Times New Roman"/>
                <w:sz w:val="28"/>
                <w:szCs w:val="28"/>
              </w:rPr>
              <w:t>Земельные участки для сельскохозяйственного использования, сельскохозяйственного производства, сенокошения, выпаса скота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5D" w:rsidRPr="00A459F9" w:rsidRDefault="00CA105D" w:rsidP="0045616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9F9">
              <w:rPr>
                <w:rFonts w:ascii="Times New Roman" w:hAnsi="Times New Roman" w:cs="Times New Roman"/>
                <w:sz w:val="28"/>
                <w:szCs w:val="28"/>
              </w:rPr>
              <w:t>0,006</w:t>
            </w:r>
          </w:p>
        </w:tc>
      </w:tr>
      <w:tr w:rsidR="00CA105D" w:rsidRPr="00A459F9" w:rsidTr="00C84BDB">
        <w:trPr>
          <w:trHeight w:val="575"/>
        </w:trPr>
        <w:tc>
          <w:tcPr>
            <w:tcW w:w="776" w:type="dxa"/>
          </w:tcPr>
          <w:p w:rsidR="00CA105D" w:rsidRPr="00A459F9" w:rsidRDefault="00CA105D" w:rsidP="0045616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9F9">
              <w:rPr>
                <w:rFonts w:ascii="Times New Roman" w:hAnsi="Times New Roman" w:cs="Times New Roman"/>
                <w:sz w:val="28"/>
                <w:szCs w:val="28"/>
              </w:rPr>
              <w:t>1.7.</w:t>
            </w:r>
          </w:p>
        </w:tc>
        <w:tc>
          <w:tcPr>
            <w:tcW w:w="7304" w:type="dxa"/>
          </w:tcPr>
          <w:p w:rsidR="00CA105D" w:rsidRPr="00A459F9" w:rsidRDefault="00CA105D" w:rsidP="00456169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59F9">
              <w:rPr>
                <w:rFonts w:ascii="Times New Roman" w:hAnsi="Times New Roman" w:cs="Times New Roman"/>
                <w:sz w:val="28"/>
                <w:szCs w:val="28"/>
              </w:rPr>
              <w:t>Земельные участки под объектами торговли, общественного питания, бытового обслуживания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5D" w:rsidRPr="00A459F9" w:rsidRDefault="00CA105D" w:rsidP="0045616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9F9">
              <w:rPr>
                <w:rFonts w:ascii="Times New Roman" w:hAnsi="Times New Roman" w:cs="Times New Roman"/>
                <w:sz w:val="28"/>
                <w:szCs w:val="28"/>
              </w:rPr>
              <w:t>0,032</w:t>
            </w:r>
          </w:p>
        </w:tc>
      </w:tr>
      <w:tr w:rsidR="00CA105D" w:rsidRPr="00A459F9" w:rsidTr="00C84BDB">
        <w:trPr>
          <w:trHeight w:val="575"/>
        </w:trPr>
        <w:tc>
          <w:tcPr>
            <w:tcW w:w="776" w:type="dxa"/>
          </w:tcPr>
          <w:p w:rsidR="00CA105D" w:rsidRPr="00A459F9" w:rsidRDefault="00CA105D" w:rsidP="0045616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9F9">
              <w:rPr>
                <w:rFonts w:ascii="Times New Roman" w:hAnsi="Times New Roman" w:cs="Times New Roman"/>
                <w:sz w:val="28"/>
                <w:szCs w:val="28"/>
              </w:rPr>
              <w:t>1.8.</w:t>
            </w:r>
          </w:p>
        </w:tc>
        <w:tc>
          <w:tcPr>
            <w:tcW w:w="7304" w:type="dxa"/>
          </w:tcPr>
          <w:p w:rsidR="00CA105D" w:rsidRPr="00A459F9" w:rsidRDefault="00CA105D" w:rsidP="00456169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59F9">
              <w:rPr>
                <w:rFonts w:ascii="Times New Roman" w:hAnsi="Times New Roman" w:cs="Times New Roman"/>
                <w:sz w:val="28"/>
                <w:szCs w:val="28"/>
              </w:rPr>
              <w:t>Земельные участки под объектами производственного назначения (нежилые здания, строения)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5D" w:rsidRPr="00A459F9" w:rsidRDefault="00CA105D" w:rsidP="0045616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9F9">
              <w:rPr>
                <w:rFonts w:ascii="Times New Roman" w:hAnsi="Times New Roman" w:cs="Times New Roman"/>
                <w:sz w:val="28"/>
                <w:szCs w:val="28"/>
              </w:rPr>
              <w:t>0,032</w:t>
            </w:r>
          </w:p>
        </w:tc>
      </w:tr>
      <w:tr w:rsidR="00CA105D" w:rsidRPr="00A459F9" w:rsidTr="00C84BDB">
        <w:trPr>
          <w:trHeight w:val="575"/>
        </w:trPr>
        <w:tc>
          <w:tcPr>
            <w:tcW w:w="776" w:type="dxa"/>
          </w:tcPr>
          <w:p w:rsidR="00CA105D" w:rsidRPr="00A459F9" w:rsidRDefault="00CA105D" w:rsidP="0045616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9F9">
              <w:rPr>
                <w:rFonts w:ascii="Times New Roman" w:hAnsi="Times New Roman" w:cs="Times New Roman"/>
                <w:sz w:val="28"/>
                <w:szCs w:val="28"/>
              </w:rPr>
              <w:t>1.9.</w:t>
            </w:r>
          </w:p>
        </w:tc>
        <w:tc>
          <w:tcPr>
            <w:tcW w:w="7304" w:type="dxa"/>
          </w:tcPr>
          <w:p w:rsidR="00CA105D" w:rsidRPr="00A459F9" w:rsidRDefault="00CA105D" w:rsidP="00456169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59F9">
              <w:rPr>
                <w:rFonts w:ascii="Times New Roman" w:hAnsi="Times New Roman" w:cs="Times New Roman"/>
                <w:sz w:val="28"/>
                <w:szCs w:val="28"/>
              </w:rPr>
              <w:t>Земельные участки под объектами административного назначения (нежилые здания, строения)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5D" w:rsidRPr="00A459F9" w:rsidRDefault="00CA105D" w:rsidP="0045616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9F9">
              <w:rPr>
                <w:rFonts w:ascii="Times New Roman" w:hAnsi="Times New Roman" w:cs="Times New Roman"/>
                <w:sz w:val="28"/>
                <w:szCs w:val="28"/>
              </w:rPr>
              <w:t>0,0027</w:t>
            </w:r>
          </w:p>
        </w:tc>
      </w:tr>
      <w:tr w:rsidR="00CA105D" w:rsidRPr="00A459F9" w:rsidTr="00C84BDB">
        <w:trPr>
          <w:trHeight w:val="575"/>
        </w:trPr>
        <w:tc>
          <w:tcPr>
            <w:tcW w:w="776" w:type="dxa"/>
          </w:tcPr>
          <w:p w:rsidR="00CA105D" w:rsidRPr="00A459F9" w:rsidRDefault="00CA105D" w:rsidP="0045616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9F9">
              <w:rPr>
                <w:rFonts w:ascii="Times New Roman" w:hAnsi="Times New Roman" w:cs="Times New Roman"/>
                <w:sz w:val="28"/>
                <w:szCs w:val="28"/>
              </w:rPr>
              <w:t>1.10.</w:t>
            </w:r>
          </w:p>
        </w:tc>
        <w:tc>
          <w:tcPr>
            <w:tcW w:w="7304" w:type="dxa"/>
          </w:tcPr>
          <w:p w:rsidR="00CA105D" w:rsidRPr="00A459F9" w:rsidRDefault="00CA105D" w:rsidP="0045616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459F9">
              <w:rPr>
                <w:rFonts w:ascii="Times New Roman" w:hAnsi="Times New Roman" w:cs="Times New Roman"/>
                <w:sz w:val="28"/>
                <w:szCs w:val="28"/>
              </w:rPr>
              <w:t>Земельные участки под объектами связи (включая здания, строения и сооружения)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5D" w:rsidRPr="00A459F9" w:rsidRDefault="00CA105D" w:rsidP="00A459F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59F9">
              <w:rPr>
                <w:rFonts w:ascii="Times New Roman" w:hAnsi="Times New Roman" w:cs="Times New Roman"/>
                <w:sz w:val="28"/>
                <w:szCs w:val="28"/>
              </w:rPr>
              <w:t>0,014</w:t>
            </w:r>
          </w:p>
        </w:tc>
      </w:tr>
      <w:tr w:rsidR="00CA105D" w:rsidRPr="00A459F9" w:rsidTr="00C84BDB">
        <w:trPr>
          <w:trHeight w:val="575"/>
        </w:trPr>
        <w:tc>
          <w:tcPr>
            <w:tcW w:w="776" w:type="dxa"/>
          </w:tcPr>
          <w:p w:rsidR="00CA105D" w:rsidRPr="00A459F9" w:rsidRDefault="00CA105D" w:rsidP="0045616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9F9">
              <w:rPr>
                <w:rFonts w:ascii="Times New Roman" w:hAnsi="Times New Roman" w:cs="Times New Roman"/>
                <w:sz w:val="28"/>
                <w:szCs w:val="28"/>
              </w:rPr>
              <w:t>1.11.</w:t>
            </w:r>
          </w:p>
        </w:tc>
        <w:tc>
          <w:tcPr>
            <w:tcW w:w="7304" w:type="dxa"/>
          </w:tcPr>
          <w:p w:rsidR="00CA105D" w:rsidRPr="00A459F9" w:rsidRDefault="00CA105D" w:rsidP="0045616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459F9">
              <w:rPr>
                <w:rFonts w:ascii="Times New Roman" w:hAnsi="Times New Roman" w:cs="Times New Roman"/>
                <w:sz w:val="28"/>
                <w:szCs w:val="28"/>
              </w:rPr>
              <w:t>Земельные участки под объектами энергетики (включая здания, строения и сооружения)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5D" w:rsidRPr="00A459F9" w:rsidRDefault="00CA105D" w:rsidP="0045616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9F9">
              <w:rPr>
                <w:rFonts w:ascii="Times New Roman" w:hAnsi="Times New Roman" w:cs="Times New Roman"/>
                <w:sz w:val="28"/>
                <w:szCs w:val="28"/>
              </w:rPr>
              <w:t>0,015, но не более 6,43 за кв</w:t>
            </w:r>
            <w:proofErr w:type="gramStart"/>
            <w:r w:rsidRPr="00A459F9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</w:p>
        </w:tc>
      </w:tr>
      <w:tr w:rsidR="00CA105D" w:rsidRPr="00A459F9" w:rsidTr="00C84BDB">
        <w:trPr>
          <w:trHeight w:val="575"/>
        </w:trPr>
        <w:tc>
          <w:tcPr>
            <w:tcW w:w="776" w:type="dxa"/>
          </w:tcPr>
          <w:p w:rsidR="00CA105D" w:rsidRPr="00A459F9" w:rsidRDefault="00CA105D" w:rsidP="0045616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9F9">
              <w:rPr>
                <w:rFonts w:ascii="Times New Roman" w:hAnsi="Times New Roman" w:cs="Times New Roman"/>
                <w:sz w:val="28"/>
                <w:szCs w:val="28"/>
              </w:rPr>
              <w:t>1.12.</w:t>
            </w:r>
          </w:p>
        </w:tc>
        <w:tc>
          <w:tcPr>
            <w:tcW w:w="7304" w:type="dxa"/>
          </w:tcPr>
          <w:p w:rsidR="00CA105D" w:rsidRPr="00A459F9" w:rsidRDefault="00CA105D" w:rsidP="0045616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459F9">
              <w:rPr>
                <w:rFonts w:ascii="Times New Roman" w:hAnsi="Times New Roman" w:cs="Times New Roman"/>
                <w:sz w:val="28"/>
                <w:szCs w:val="28"/>
              </w:rPr>
              <w:t>Земельные участки для комплексного освоения в целях жилищного строительства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5D" w:rsidRPr="00A459F9" w:rsidRDefault="00CA105D" w:rsidP="0045616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9F9">
              <w:rPr>
                <w:rFonts w:ascii="Times New Roman" w:hAnsi="Times New Roman" w:cs="Times New Roman"/>
                <w:sz w:val="28"/>
                <w:szCs w:val="28"/>
              </w:rPr>
              <w:t>0,0064</w:t>
            </w:r>
          </w:p>
        </w:tc>
      </w:tr>
      <w:tr w:rsidR="00CA105D" w:rsidRPr="00A459F9" w:rsidTr="00C84BDB">
        <w:trPr>
          <w:trHeight w:val="270"/>
        </w:trPr>
        <w:tc>
          <w:tcPr>
            <w:tcW w:w="776" w:type="dxa"/>
          </w:tcPr>
          <w:p w:rsidR="00CA105D" w:rsidRPr="00A459F9" w:rsidRDefault="00CA105D" w:rsidP="0045616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9F9">
              <w:rPr>
                <w:rFonts w:ascii="Times New Roman" w:hAnsi="Times New Roman" w:cs="Times New Roman"/>
                <w:sz w:val="28"/>
                <w:szCs w:val="28"/>
              </w:rPr>
              <w:t>1.13.</w:t>
            </w:r>
          </w:p>
        </w:tc>
        <w:tc>
          <w:tcPr>
            <w:tcW w:w="7304" w:type="dxa"/>
          </w:tcPr>
          <w:p w:rsidR="00CA105D" w:rsidRPr="00A459F9" w:rsidRDefault="00CA105D" w:rsidP="0045616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459F9">
              <w:rPr>
                <w:rFonts w:ascii="Times New Roman" w:hAnsi="Times New Roman" w:cs="Times New Roman"/>
                <w:sz w:val="28"/>
                <w:szCs w:val="28"/>
              </w:rPr>
              <w:t>Земельные участки под стоянки транспортных средств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5D" w:rsidRPr="00A459F9" w:rsidRDefault="00CA105D" w:rsidP="0045616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9F9">
              <w:rPr>
                <w:rFonts w:ascii="Times New Roman" w:hAnsi="Times New Roman" w:cs="Times New Roman"/>
                <w:sz w:val="28"/>
                <w:szCs w:val="28"/>
              </w:rPr>
              <w:t>0,014</w:t>
            </w:r>
          </w:p>
        </w:tc>
      </w:tr>
      <w:tr w:rsidR="00CA105D" w:rsidRPr="00A459F9" w:rsidTr="00C84BDB">
        <w:trPr>
          <w:trHeight w:val="261"/>
        </w:trPr>
        <w:tc>
          <w:tcPr>
            <w:tcW w:w="776" w:type="dxa"/>
          </w:tcPr>
          <w:p w:rsidR="00CA105D" w:rsidRPr="00A459F9" w:rsidRDefault="00CA105D" w:rsidP="0045616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9F9">
              <w:rPr>
                <w:rFonts w:ascii="Times New Roman" w:hAnsi="Times New Roman" w:cs="Times New Roman"/>
                <w:sz w:val="28"/>
                <w:szCs w:val="28"/>
              </w:rPr>
              <w:t>1.14.</w:t>
            </w:r>
          </w:p>
        </w:tc>
        <w:tc>
          <w:tcPr>
            <w:tcW w:w="7304" w:type="dxa"/>
          </w:tcPr>
          <w:p w:rsidR="00CA105D" w:rsidRPr="00A459F9" w:rsidRDefault="00CA105D" w:rsidP="0045616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459F9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Земельные участки под объектами, связанными с пользованием недрами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5D" w:rsidRPr="00A459F9" w:rsidRDefault="00CA105D" w:rsidP="0045616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9F9">
              <w:rPr>
                <w:rFonts w:ascii="Times New Roman" w:hAnsi="Times New Roman" w:cs="Times New Roman"/>
                <w:sz w:val="28"/>
                <w:szCs w:val="28"/>
              </w:rPr>
              <w:t>0,02</w:t>
            </w:r>
          </w:p>
        </w:tc>
      </w:tr>
      <w:tr w:rsidR="00CA105D" w:rsidRPr="00A459F9" w:rsidTr="00C84BDB">
        <w:trPr>
          <w:trHeight w:val="264"/>
        </w:trPr>
        <w:tc>
          <w:tcPr>
            <w:tcW w:w="776" w:type="dxa"/>
          </w:tcPr>
          <w:p w:rsidR="00CA105D" w:rsidRPr="00A459F9" w:rsidRDefault="00CA105D" w:rsidP="0045616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9F9">
              <w:rPr>
                <w:rFonts w:ascii="Times New Roman" w:hAnsi="Times New Roman" w:cs="Times New Roman"/>
                <w:sz w:val="28"/>
                <w:szCs w:val="28"/>
              </w:rPr>
              <w:t>1.15.</w:t>
            </w:r>
          </w:p>
        </w:tc>
        <w:tc>
          <w:tcPr>
            <w:tcW w:w="7304" w:type="dxa"/>
          </w:tcPr>
          <w:p w:rsidR="00CA105D" w:rsidRPr="00A459F9" w:rsidRDefault="00CA105D" w:rsidP="0045616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459F9">
              <w:rPr>
                <w:rFonts w:ascii="Times New Roman" w:hAnsi="Times New Roman" w:cs="Times New Roman"/>
                <w:sz w:val="28"/>
                <w:szCs w:val="28"/>
              </w:rPr>
              <w:t>Земельные участки рекреационного назначения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5D" w:rsidRPr="00A459F9" w:rsidRDefault="00CA105D" w:rsidP="0045616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9F9">
              <w:rPr>
                <w:rFonts w:ascii="Times New Roman" w:hAnsi="Times New Roman" w:cs="Times New Roman"/>
                <w:sz w:val="28"/>
                <w:szCs w:val="28"/>
              </w:rPr>
              <w:t>0,002</w:t>
            </w:r>
          </w:p>
        </w:tc>
      </w:tr>
      <w:tr w:rsidR="00CA105D" w:rsidRPr="00A459F9" w:rsidTr="00C84BDB">
        <w:trPr>
          <w:trHeight w:val="255"/>
        </w:trPr>
        <w:tc>
          <w:tcPr>
            <w:tcW w:w="776" w:type="dxa"/>
          </w:tcPr>
          <w:p w:rsidR="00CA105D" w:rsidRPr="00A459F9" w:rsidRDefault="00CA105D" w:rsidP="0045616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9F9">
              <w:rPr>
                <w:rFonts w:ascii="Times New Roman" w:hAnsi="Times New Roman" w:cs="Times New Roman"/>
                <w:sz w:val="28"/>
                <w:szCs w:val="28"/>
              </w:rPr>
              <w:t>1.16</w:t>
            </w:r>
          </w:p>
        </w:tc>
        <w:tc>
          <w:tcPr>
            <w:tcW w:w="7304" w:type="dxa"/>
          </w:tcPr>
          <w:p w:rsidR="00CA105D" w:rsidRPr="00A459F9" w:rsidRDefault="00CA105D" w:rsidP="0045616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459F9">
              <w:rPr>
                <w:rFonts w:ascii="Times New Roman" w:hAnsi="Times New Roman" w:cs="Times New Roman"/>
                <w:sz w:val="28"/>
                <w:szCs w:val="28"/>
              </w:rPr>
              <w:t>Земельные участки под иные виды использования земель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5D" w:rsidRPr="00A459F9" w:rsidRDefault="00CA105D" w:rsidP="0045616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9F9">
              <w:rPr>
                <w:rFonts w:ascii="Times New Roman" w:hAnsi="Times New Roman" w:cs="Times New Roman"/>
                <w:sz w:val="28"/>
                <w:szCs w:val="28"/>
              </w:rPr>
              <w:t>0,021</w:t>
            </w:r>
          </w:p>
        </w:tc>
      </w:tr>
      <w:tr w:rsidR="00CA105D" w:rsidRPr="00A459F9" w:rsidTr="00C84BDB">
        <w:trPr>
          <w:trHeight w:val="258"/>
        </w:trPr>
        <w:tc>
          <w:tcPr>
            <w:tcW w:w="776" w:type="dxa"/>
          </w:tcPr>
          <w:p w:rsidR="00CA105D" w:rsidRPr="00A459F9" w:rsidRDefault="00CA105D" w:rsidP="0045616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59F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2.</w:t>
            </w:r>
          </w:p>
        </w:tc>
        <w:tc>
          <w:tcPr>
            <w:tcW w:w="7304" w:type="dxa"/>
          </w:tcPr>
          <w:p w:rsidR="00CA105D" w:rsidRPr="00A459F9" w:rsidRDefault="00CA105D" w:rsidP="00C84BD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59F9">
              <w:rPr>
                <w:rFonts w:ascii="Times New Roman" w:hAnsi="Times New Roman" w:cs="Times New Roman"/>
                <w:b/>
                <w:sz w:val="28"/>
                <w:szCs w:val="28"/>
              </w:rPr>
              <w:t>Земли сельскохозяйственного назначения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5D" w:rsidRPr="00A459F9" w:rsidRDefault="00CA105D" w:rsidP="0045616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105D" w:rsidRPr="00A459F9" w:rsidTr="00C84BDB">
        <w:trPr>
          <w:trHeight w:val="575"/>
        </w:trPr>
        <w:tc>
          <w:tcPr>
            <w:tcW w:w="776" w:type="dxa"/>
          </w:tcPr>
          <w:p w:rsidR="00CA105D" w:rsidRPr="00A459F9" w:rsidRDefault="00CA105D" w:rsidP="0045616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9F9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7304" w:type="dxa"/>
          </w:tcPr>
          <w:p w:rsidR="00CA105D" w:rsidRPr="00A459F9" w:rsidRDefault="00CA105D" w:rsidP="00C84BD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459F9">
              <w:rPr>
                <w:rFonts w:ascii="Times New Roman" w:hAnsi="Times New Roman" w:cs="Times New Roman"/>
                <w:sz w:val="28"/>
                <w:szCs w:val="28"/>
              </w:rPr>
              <w:t>Земельные участки для сельскохозяйственного производства (</w:t>
            </w:r>
            <w:proofErr w:type="spellStart"/>
            <w:r w:rsidRPr="00A459F9">
              <w:rPr>
                <w:rFonts w:ascii="Times New Roman" w:hAnsi="Times New Roman" w:cs="Times New Roman"/>
                <w:sz w:val="28"/>
                <w:szCs w:val="28"/>
              </w:rPr>
              <w:t>крестьянско</w:t>
            </w:r>
            <w:proofErr w:type="spellEnd"/>
            <w:r w:rsidRPr="00A459F9">
              <w:rPr>
                <w:rFonts w:ascii="Times New Roman" w:hAnsi="Times New Roman" w:cs="Times New Roman"/>
                <w:sz w:val="28"/>
                <w:szCs w:val="28"/>
              </w:rPr>
              <w:t xml:space="preserve"> - фермерские хозяйства, пастбища, сенокосы, пашни, объекты сельскохозяйственного назначения и предназначенные для ведения сельскохозяйственного производства личные подсобные хозяйства    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5D" w:rsidRPr="00A459F9" w:rsidRDefault="00CA105D" w:rsidP="00A459F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9F9">
              <w:rPr>
                <w:rFonts w:ascii="Times New Roman" w:hAnsi="Times New Roman" w:cs="Times New Roman"/>
                <w:sz w:val="28"/>
                <w:szCs w:val="28"/>
              </w:rPr>
              <w:t>0,0053</w:t>
            </w:r>
          </w:p>
        </w:tc>
      </w:tr>
      <w:tr w:rsidR="00CA105D" w:rsidRPr="00A459F9" w:rsidTr="00C84BDB">
        <w:trPr>
          <w:trHeight w:val="274"/>
        </w:trPr>
        <w:tc>
          <w:tcPr>
            <w:tcW w:w="776" w:type="dxa"/>
          </w:tcPr>
          <w:p w:rsidR="00CA105D" w:rsidRPr="00A459F9" w:rsidRDefault="00CA105D" w:rsidP="0045616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9F9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7304" w:type="dxa"/>
          </w:tcPr>
          <w:p w:rsidR="00CA105D" w:rsidRPr="00A459F9" w:rsidRDefault="00CA105D" w:rsidP="0045616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459F9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Земельные участки под объектами, связанными с пользованием недрами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5D" w:rsidRPr="00A459F9" w:rsidRDefault="00CA105D" w:rsidP="0045616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9F9">
              <w:rPr>
                <w:rFonts w:ascii="Times New Roman" w:hAnsi="Times New Roman" w:cs="Times New Roman"/>
                <w:sz w:val="28"/>
                <w:szCs w:val="28"/>
              </w:rPr>
              <w:t>0,02</w:t>
            </w:r>
          </w:p>
        </w:tc>
      </w:tr>
      <w:tr w:rsidR="00CA105D" w:rsidRPr="00A459F9" w:rsidTr="00C84BDB">
        <w:trPr>
          <w:trHeight w:val="274"/>
        </w:trPr>
        <w:tc>
          <w:tcPr>
            <w:tcW w:w="776" w:type="dxa"/>
          </w:tcPr>
          <w:p w:rsidR="00CA105D" w:rsidRPr="00A459F9" w:rsidRDefault="00CA105D" w:rsidP="0045616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59F9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7304" w:type="dxa"/>
          </w:tcPr>
          <w:p w:rsidR="00CA105D" w:rsidRPr="00A459F9" w:rsidRDefault="00CA105D" w:rsidP="00C84BD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59F9">
              <w:rPr>
                <w:rFonts w:ascii="Times New Roman" w:hAnsi="Times New Roman" w:cs="Times New Roman"/>
                <w:b/>
                <w:sz w:val="28"/>
                <w:szCs w:val="28"/>
              </w:rPr>
              <w:t>Земли промышленн</w:t>
            </w:r>
            <w:bookmarkStart w:id="8" w:name="_GoBack"/>
            <w:bookmarkEnd w:id="8"/>
            <w:r w:rsidRPr="00A459F9">
              <w:rPr>
                <w:rFonts w:ascii="Times New Roman" w:hAnsi="Times New Roman" w:cs="Times New Roman"/>
                <w:b/>
                <w:sz w:val="28"/>
                <w:szCs w:val="28"/>
              </w:rPr>
              <w:t>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5D" w:rsidRPr="00A459F9" w:rsidRDefault="00CA105D" w:rsidP="0045616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105D" w:rsidRPr="00A459F9" w:rsidTr="00C84BDB">
        <w:trPr>
          <w:trHeight w:val="277"/>
        </w:trPr>
        <w:tc>
          <w:tcPr>
            <w:tcW w:w="776" w:type="dxa"/>
          </w:tcPr>
          <w:p w:rsidR="00CA105D" w:rsidRPr="00A459F9" w:rsidRDefault="00CA105D" w:rsidP="0045616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9F9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7304" w:type="dxa"/>
          </w:tcPr>
          <w:p w:rsidR="00CA105D" w:rsidRPr="00A459F9" w:rsidRDefault="00CA105D" w:rsidP="0045616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459F9">
              <w:rPr>
                <w:rFonts w:ascii="Times New Roman" w:hAnsi="Times New Roman" w:cs="Times New Roman"/>
                <w:sz w:val="28"/>
                <w:szCs w:val="28"/>
              </w:rPr>
              <w:t>Земельные участки под объектами, связанными с пользованием недрами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5D" w:rsidRPr="00A459F9" w:rsidRDefault="00CA105D" w:rsidP="0045616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9F9">
              <w:rPr>
                <w:rFonts w:ascii="Times New Roman" w:hAnsi="Times New Roman" w:cs="Times New Roman"/>
                <w:sz w:val="28"/>
                <w:szCs w:val="28"/>
              </w:rPr>
              <w:t>0,02</w:t>
            </w:r>
          </w:p>
        </w:tc>
      </w:tr>
      <w:tr w:rsidR="00CA105D" w:rsidRPr="00A459F9" w:rsidTr="00C84BDB">
        <w:trPr>
          <w:trHeight w:val="268"/>
        </w:trPr>
        <w:tc>
          <w:tcPr>
            <w:tcW w:w="776" w:type="dxa"/>
          </w:tcPr>
          <w:p w:rsidR="00CA105D" w:rsidRPr="00A459F9" w:rsidRDefault="00CA105D" w:rsidP="0045616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9F9"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7304" w:type="dxa"/>
          </w:tcPr>
          <w:p w:rsidR="00CA105D" w:rsidRPr="00A459F9" w:rsidRDefault="00CA105D" w:rsidP="0045616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459F9">
              <w:rPr>
                <w:rFonts w:ascii="Times New Roman" w:hAnsi="Times New Roman" w:cs="Times New Roman"/>
                <w:sz w:val="28"/>
                <w:szCs w:val="28"/>
              </w:rPr>
              <w:t>Земельные участки под иные виды использования земель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105D" w:rsidRPr="00A459F9" w:rsidRDefault="00CA105D" w:rsidP="00456169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9F9">
              <w:rPr>
                <w:rFonts w:ascii="Times New Roman" w:hAnsi="Times New Roman" w:cs="Times New Roman"/>
                <w:sz w:val="28"/>
                <w:szCs w:val="28"/>
              </w:rPr>
              <w:t>0,42</w:t>
            </w:r>
          </w:p>
        </w:tc>
      </w:tr>
    </w:tbl>
    <w:p w:rsidR="009B1749" w:rsidRPr="00A459F9" w:rsidRDefault="009B1749" w:rsidP="006710C1">
      <w:pPr>
        <w:rPr>
          <w:rFonts w:ascii="Times New Roman" w:hAnsi="Times New Roman" w:cs="Times New Roman"/>
          <w:sz w:val="28"/>
          <w:szCs w:val="28"/>
        </w:rPr>
      </w:pPr>
    </w:p>
    <w:sectPr w:rsidR="009B1749" w:rsidRPr="00A459F9" w:rsidSect="004452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75603"/>
    <w:rsid w:val="0003304A"/>
    <w:rsid w:val="000874F9"/>
    <w:rsid w:val="000C763B"/>
    <w:rsid w:val="000E21D6"/>
    <w:rsid w:val="00100E32"/>
    <w:rsid w:val="0017022F"/>
    <w:rsid w:val="001867B4"/>
    <w:rsid w:val="001D798D"/>
    <w:rsid w:val="002611BA"/>
    <w:rsid w:val="00295F66"/>
    <w:rsid w:val="002B7F0F"/>
    <w:rsid w:val="002D7671"/>
    <w:rsid w:val="002E347A"/>
    <w:rsid w:val="00313F87"/>
    <w:rsid w:val="00336DBE"/>
    <w:rsid w:val="0036093F"/>
    <w:rsid w:val="003B2103"/>
    <w:rsid w:val="003B6464"/>
    <w:rsid w:val="003B710C"/>
    <w:rsid w:val="00421A2C"/>
    <w:rsid w:val="004452EA"/>
    <w:rsid w:val="004E192E"/>
    <w:rsid w:val="00541733"/>
    <w:rsid w:val="00575603"/>
    <w:rsid w:val="00596B62"/>
    <w:rsid w:val="006232F7"/>
    <w:rsid w:val="006269DE"/>
    <w:rsid w:val="006668B9"/>
    <w:rsid w:val="006710C1"/>
    <w:rsid w:val="00681703"/>
    <w:rsid w:val="007A7418"/>
    <w:rsid w:val="007C6520"/>
    <w:rsid w:val="007F3870"/>
    <w:rsid w:val="0081794D"/>
    <w:rsid w:val="00841574"/>
    <w:rsid w:val="00862718"/>
    <w:rsid w:val="008A0C7F"/>
    <w:rsid w:val="00914C56"/>
    <w:rsid w:val="0093564D"/>
    <w:rsid w:val="00943626"/>
    <w:rsid w:val="00973FA0"/>
    <w:rsid w:val="00977C82"/>
    <w:rsid w:val="009B1749"/>
    <w:rsid w:val="009B7ACE"/>
    <w:rsid w:val="009F2AB7"/>
    <w:rsid w:val="00A30D88"/>
    <w:rsid w:val="00A459F9"/>
    <w:rsid w:val="00AC6D99"/>
    <w:rsid w:val="00B311E0"/>
    <w:rsid w:val="00B42F39"/>
    <w:rsid w:val="00BD774F"/>
    <w:rsid w:val="00BF7ADE"/>
    <w:rsid w:val="00C35F5A"/>
    <w:rsid w:val="00C44C26"/>
    <w:rsid w:val="00C52B02"/>
    <w:rsid w:val="00C84BDB"/>
    <w:rsid w:val="00C904E5"/>
    <w:rsid w:val="00C91D82"/>
    <w:rsid w:val="00CA105D"/>
    <w:rsid w:val="00CD53AD"/>
    <w:rsid w:val="00D05464"/>
    <w:rsid w:val="00D92025"/>
    <w:rsid w:val="00DC100D"/>
    <w:rsid w:val="00DC3CB9"/>
    <w:rsid w:val="00E73DEF"/>
    <w:rsid w:val="00EE78A3"/>
    <w:rsid w:val="00F20E6A"/>
    <w:rsid w:val="00F5300A"/>
    <w:rsid w:val="00FB5DCA"/>
    <w:rsid w:val="00FF7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2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5F6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5F66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CA105D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CA10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 Spacing"/>
    <w:uiPriority w:val="1"/>
    <w:qFormat/>
    <w:rsid w:val="00A459F9"/>
    <w:pPr>
      <w:spacing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809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42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3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3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F482FA-D89C-4224-B3E8-6C7AEB775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</Pages>
  <Words>2392</Words>
  <Characters>13639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Cw02</cp:lastModifiedBy>
  <cp:revision>11</cp:revision>
  <cp:lastPrinted>2024-04-03T09:57:00Z</cp:lastPrinted>
  <dcterms:created xsi:type="dcterms:W3CDTF">2024-02-20T08:34:00Z</dcterms:created>
  <dcterms:modified xsi:type="dcterms:W3CDTF">2024-04-03T09:57:00Z</dcterms:modified>
</cp:coreProperties>
</file>