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EB" w:rsidRPr="006B2CEB" w:rsidRDefault="006B2CEB" w:rsidP="004378B8">
      <w:pPr>
        <w:pStyle w:val="af4"/>
        <w:jc w:val="right"/>
        <w:outlineLvl w:val="0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6B2CEB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ПРОЕКТ </w:t>
      </w:r>
    </w:p>
    <w:p w:rsidR="006B2CEB" w:rsidRPr="006B2CEB" w:rsidRDefault="006B2CEB" w:rsidP="006B2C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ab/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АДМИНИСТРАТИВНЫЙ РЕГЛАМЕНТ</w:t>
      </w:r>
    </w:p>
    <w:p w:rsidR="006B2CEB" w:rsidRPr="006B2CEB" w:rsidRDefault="006B2CEB" w:rsidP="006B2CE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предоставления Администрацией </w:t>
      </w:r>
      <w:r w:rsidR="004378B8">
        <w:rPr>
          <w:rFonts w:ascii="Times New Roman" w:hAnsi="Times New Roman" w:cs="Times New Roman"/>
          <w:b/>
          <w:color w:val="auto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сельсовета</w:t>
      </w:r>
    </w:p>
    <w:p w:rsidR="006B2CEB" w:rsidRPr="006B2CEB" w:rsidRDefault="006B2CEB" w:rsidP="006B2CE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Суджанского района Курской области муниципальной услуги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6B2CEB" w:rsidRPr="006B2CEB" w:rsidRDefault="006B2CEB" w:rsidP="006B2CEB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I. Общие положения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1.1. Предмет регулирования административного регламента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Административный регламент </w:t>
      </w:r>
      <w:r w:rsidRPr="006B2CE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 xml:space="preserve">предоставления Администрацией </w:t>
      </w:r>
      <w:r w:rsidR="004378B8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>Воробжанского</w:t>
      </w:r>
      <w:r w:rsidRPr="006B2CE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 xml:space="preserve"> сельсовета Суджанского района Курской области  муниципальной услуги </w:t>
      </w:r>
      <w:r w:rsidRPr="006B2CE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6B2CEB" w:rsidRPr="006B2CEB" w:rsidRDefault="006B2CEB" w:rsidP="006B2CEB">
      <w:pPr>
        <w:widowControl w:val="0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zh-CN"/>
        </w:rPr>
      </w:pPr>
      <w:r w:rsidRPr="006B2CE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 xml:space="preserve"> (далее - Административный регламент)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>определяет стандарт предоставления муниципальной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6B2CEB" w:rsidRPr="006B2CEB" w:rsidRDefault="006B2CEB" w:rsidP="006B2CE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1.2. Круг заявителей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Заявителями являются физические,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6B2CEB">
        <w:rPr>
          <w:rFonts w:ascii="Times New Roman" w:hAnsi="Times New Roman" w:cs="Times New Roman"/>
          <w:color w:val="auto"/>
          <w:sz w:val="32"/>
          <w:szCs w:val="28"/>
        </w:rPr>
        <w:t xml:space="preserve">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либо их уполномоченные представители (далее - заявители).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7" w:history="1">
        <w:r w:rsidRPr="006B2CEB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частью 4 статьи 18</w:t>
        </w:r>
      </w:hyperlink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8" w:history="1">
        <w:r w:rsidRPr="006B2CEB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частью 3 статьи 14</w:t>
        </w:r>
      </w:hyperlink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указанного Федерального закона.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муниципальной услуги   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6B2CEB" w:rsidRPr="006B2CEB" w:rsidRDefault="006B2CEB" w:rsidP="006B2CEB">
      <w:pPr>
        <w:widowControl w:val="0"/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1.3.1. Порядок получения информации заявителями по вопросам </w:t>
      </w: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lastRenderedPageBreak/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 w:rsidRPr="006B2CEB">
        <w:rPr>
          <w:b/>
          <w:color w:val="auto"/>
          <w:kern w:val="0"/>
          <w:lang w:eastAsia="en-US"/>
        </w:rPr>
        <w:t xml:space="preserve">   </w:t>
      </w: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en-US"/>
        </w:rPr>
        <w:t>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индивидуальное информирование (устное, письменное);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индивидуальное информирование (устное, письменное);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Индивидуальное устное информирование осуществляется специалистами Администрации </w:t>
      </w:r>
      <w:r w:rsidR="004378B8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Воробжанского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Суджанского района Курской обла</w:t>
      </w:r>
      <w:r w:rsidR="004378B8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ти</w:t>
      </w:r>
      <w:r w:rsidRPr="006B2CEB"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lang w:eastAsia="ru-RU"/>
        </w:rPr>
        <w:t xml:space="preserve"> </w:t>
      </w:r>
      <w:r w:rsidRPr="006B2CE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(далее - Администрация)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при обращении заявителей за информацией лично (в том числе по телефону).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6B2CEB" w:rsidRPr="006B2CEB" w:rsidRDefault="006B2CEB" w:rsidP="006B2CEB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zh-CN"/>
        </w:rPr>
      </w:pPr>
      <w:r w:rsidRPr="006B2CEB">
        <w:rPr>
          <w:rFonts w:ascii="Times New Roman" w:hAnsi="Times New Roman" w:cs="Times New Roman"/>
          <w:iCs/>
          <w:color w:val="auto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</w:t>
      </w:r>
      <w:r w:rsidRPr="006B2CEB">
        <w:rPr>
          <w:rFonts w:ascii="Times New Roman" w:hAnsi="Times New Roman" w:cs="Times New Roman"/>
          <w:iCs/>
          <w:color w:val="auto"/>
          <w:sz w:val="28"/>
          <w:szCs w:val="28"/>
          <w:lang w:eastAsia="zh-CN"/>
        </w:rPr>
        <w:lastRenderedPageBreak/>
        <w:t>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6B2CEB" w:rsidRPr="006B2CEB" w:rsidRDefault="006B2CEB" w:rsidP="006B2CE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Письменное, индивидуальное информирование осуществляется в письменной форме за подписью Главы сельсовета. 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history="1">
        <w:r w:rsidRPr="006B2CEB">
          <w:rPr>
            <w:rStyle w:val="a4"/>
            <w:rFonts w:ascii="Times New Roman" w:hAnsi="Times New Roman" w:cs="Times New Roman"/>
            <w:color w:val="auto"/>
            <w:kern w:val="0"/>
            <w:sz w:val="28"/>
            <w:szCs w:val="28"/>
            <w:lang w:eastAsia="en-US"/>
          </w:rPr>
          <w:t>части 2 статьи 6</w:t>
        </w:r>
      </w:hyperlink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en-US"/>
        </w:rPr>
        <w:t>На Едином  портале можно получить информацию о (об):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>- круге заявителей;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- сроке предоставления муниципальной услуги;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- результате предоставления муниципальной услуги, порядке выдачи результата муниципальной услуги;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Информация об услуге предоставляется бесплатно.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порядок получения консультаций;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6B2CEB" w:rsidRPr="006B2CEB" w:rsidRDefault="006B2CEB" w:rsidP="006B2CE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Справочная информация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>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zh-CN"/>
        </w:rPr>
        <w:t>;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 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</w:t>
      </w:r>
      <w:r w:rsidR="004378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Воробжанского</w:t>
      </w:r>
      <w:r w:rsidRPr="006B2C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сельсовета Суджанского района </w:t>
      </w:r>
      <w:hyperlink r:id="rId10" w:history="1">
        <w:r w:rsidRPr="006B2CE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4378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Воробжанский</w:t>
        </w:r>
      </w:hyperlink>
      <w:r w:rsidRPr="006B2CEB">
        <w:rPr>
          <w:rFonts w:ascii="Times New Roman" w:hAnsi="Times New Roman" w:cs="Times New Roman"/>
          <w:color w:val="auto"/>
          <w:sz w:val="28"/>
          <w:szCs w:val="28"/>
        </w:rPr>
        <w:t>-сельсовет.рф</w:t>
      </w:r>
      <w:r w:rsidRPr="006B2C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Pr="006B2CEB">
        <w:rPr>
          <w:color w:val="auto"/>
          <w:sz w:val="28"/>
          <w:szCs w:val="28"/>
          <w:lang w:eastAsia="ru-RU"/>
        </w:rPr>
        <w:t xml:space="preserve">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и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на Едином портале </w:t>
      </w:r>
      <w:hyperlink r:id="rId11" w:history="1">
        <w:r w:rsidRPr="006B2CEB">
          <w:rPr>
            <w:rFonts w:ascii="Times New Roman" w:hAnsi="Times New Roman" w:cs="Times New Roman"/>
            <w:color w:val="auto"/>
            <w:kern w:val="0"/>
            <w:sz w:val="28"/>
            <w:szCs w:val="28"/>
            <w:u w:val="single"/>
            <w:lang w:eastAsia="zh-CN"/>
          </w:rPr>
          <w:t>https://www.gosuslugi.ru.»</w:t>
        </w:r>
      </w:hyperlink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:lang w:eastAsia="zh-CN"/>
        </w:rPr>
        <w:t>.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II. Стандарт предоставления </w:t>
      </w:r>
      <w:r w:rsidRPr="006B2CE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муниципальной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услуги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2.1. Наименование</w:t>
      </w:r>
      <w:r w:rsidRPr="006B2CEB">
        <w:rPr>
          <w:b/>
          <w:bCs/>
          <w:color w:val="auto"/>
          <w:szCs w:val="28"/>
        </w:rPr>
        <w:t xml:space="preserve"> 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 услуги</w:t>
      </w:r>
    </w:p>
    <w:p w:rsidR="006B2CEB" w:rsidRPr="006B2CEB" w:rsidRDefault="006B2CEB" w:rsidP="006B2C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2.2. Наименование органа местного самоуправления, предоставляющего услугу</w:t>
      </w:r>
    </w:p>
    <w:p w:rsidR="006B2CEB" w:rsidRPr="006B2CEB" w:rsidRDefault="006B2CEB" w:rsidP="006B2C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p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2.2.1. Муниципальная услуга предоставляется Администрацией </w:t>
      </w:r>
      <w:r w:rsidR="004378B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сельсовета Суджанского района Курской области (далее – Администрация). </w:t>
      </w:r>
    </w:p>
    <w:p w:rsidR="006B2CEB" w:rsidRPr="006B2CEB" w:rsidRDefault="006B2CEB" w:rsidP="006B2CEB">
      <w:pPr>
        <w:pStyle w:val="p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iCs/>
          <w:color w:val="auto"/>
          <w:sz w:val="28"/>
          <w:szCs w:val="28"/>
        </w:rPr>
        <w:tab/>
        <w:t>2.2.2.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В предоставлении муниципальной услуги участвуют: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- Управление Федеральной службы государственной регистрации, кадастра и картографии по Курской области;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- Управление Федеральной налоговой службы по Курской области.</w:t>
      </w:r>
    </w:p>
    <w:p w:rsidR="006B2CEB" w:rsidRPr="006B2CEB" w:rsidRDefault="006B2CEB" w:rsidP="006B2C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2.2.3.В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 нормативным правовым актом представительного органа местного самоуправления.</w:t>
      </w:r>
    </w:p>
    <w:p w:rsidR="006B2CEB" w:rsidRPr="006B2CEB" w:rsidRDefault="006B2CEB" w:rsidP="006B2C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2.3. Описание результата предоставления муниципальной услуги</w:t>
      </w:r>
    </w:p>
    <w:p w:rsidR="006B2CEB" w:rsidRPr="006B2CEB" w:rsidRDefault="006B2CEB" w:rsidP="006B2C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Результатом предоставления муниципальной услуги является:</w:t>
      </w:r>
    </w:p>
    <w:p w:rsidR="006B2CEB" w:rsidRPr="006B2CEB" w:rsidRDefault="006B2CEB" w:rsidP="006B2C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- проект договора аренды земельного участка или договора купли-продажи земельного участков;</w:t>
      </w:r>
    </w:p>
    <w:p w:rsidR="006B2CEB" w:rsidRPr="006B2CEB" w:rsidRDefault="006B2CEB" w:rsidP="006B2C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договор договора о комплексном освоении территории (в случае, если заявитель признан победителем аукциона или единственным участником аукциона); </w:t>
      </w:r>
    </w:p>
    <w:p w:rsidR="006B2CEB" w:rsidRPr="006B2CEB" w:rsidRDefault="006B2CEB" w:rsidP="006B2CEB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- решение об отказе в проведении аукциона по продаже земельного участка или аукциона на право заключения договоров аренды земельных участков.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</w:t>
      </w:r>
      <w:r w:rsidRPr="006B2CEB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2.4.1. Общий срок предоставления муниципальной услуги составляет не более  125  календарных дней со дня регистрации заявления и включает в себя следующие сроки: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1)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2)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купли-продажи (аренды) земельного участка, комплексного освоения территории.</w:t>
      </w:r>
    </w:p>
    <w:p w:rsidR="006B2CEB" w:rsidRPr="006B2CEB" w:rsidRDefault="006B2CEB" w:rsidP="006B2CEB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2.4.2. Выдача решения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>об отказе в проведении аукциона по продаже земельного участка или аукциона на право заключения договоров аренды земельных участков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осуществляется в течение 2 рабочих дней со дня подписания соответствующего решения.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Договор купли-продажи (аренды) земельного участка, договор комплексного освоения территории направляется победителю аукциона или заявителю, признанному единственным участником аукциона, в десятидневный срок со дня составления протокола о результатах аукциона или протокола рассмотрения заявок на участие в аукционе.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0"/>
          <w:lang w:eastAsia="ru-RU"/>
        </w:rPr>
      </w:pP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0"/>
          <w:lang w:eastAsia="ru-RU"/>
        </w:rPr>
      </w:pP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0"/>
          <w:lang w:eastAsia="ru-RU"/>
        </w:rPr>
        <w:t>муниципальной  услуги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Перечень нормативных правовых актов, регулирующих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12" w:history="1">
        <w:r w:rsidR="004378B8" w:rsidRPr="004B4E0E">
          <w:rPr>
            <w:rStyle w:val="a4"/>
            <w:rFonts w:ascii="Times New Roman" w:hAnsi="Times New Roman" w:cs="Times New Roman"/>
            <w:sz w:val="28"/>
            <w:szCs w:val="28"/>
          </w:rPr>
          <w:t>http://воробжанский</w:t>
        </w:r>
      </w:hyperlink>
      <w:r w:rsidRPr="006B2CEB">
        <w:rPr>
          <w:rFonts w:ascii="Times New Roman" w:hAnsi="Times New Roman" w:cs="Times New Roman"/>
          <w:color w:val="auto"/>
          <w:sz w:val="28"/>
          <w:szCs w:val="28"/>
        </w:rPr>
        <w:t>-сельсовет.рф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сети «Интернет», а также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 на  Едином портале</w:t>
      </w:r>
      <w:r w:rsidRPr="006B2CEB">
        <w:rPr>
          <w:color w:val="auto"/>
          <w:sz w:val="28"/>
          <w:szCs w:val="28"/>
        </w:rPr>
        <w:t xml:space="preserve">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>https://www.gosuslugi.ru.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2.6. </w:t>
      </w:r>
      <w:r w:rsidRPr="006B2CEB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iCs/>
          <w:color w:val="auto"/>
          <w:sz w:val="28"/>
          <w:szCs w:val="28"/>
        </w:rPr>
        <w:tab/>
        <w:t xml:space="preserve">2.6.1.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6B2C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1)   заявка на участие в аукционе по установленной в извещении о проведении  аукциона форме с указанием банковских реквизитов счета для возврата задатка;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2) копии документов, удостоверяющих личность заявителя (для граждан);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4) документы, подтверждающие внесение задатка.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2.6.2.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о проведении  аукциона (формы заявлений приведены в  Приложении №1 к настоящему Административному регламенту)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предоставляется на бумажном носителе 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Администрации. 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2.6.3. Если заявление подается в форме электронного документа, то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2.6.4.</w:t>
      </w:r>
      <w:r w:rsidRPr="006B2CE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заверенных органами, выдавшими данные документы в установленном порядке).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2.6.5. При направлении документов почтовым отправлением прилагаемые копии документов должны быть </w:t>
      </w:r>
      <w:r w:rsidRPr="006B2CE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 xml:space="preserve">2.6.6. Заявление о предоставлении муниципальной услуги и прилагаемые к нему документы надлежащим образом оформляются, скрепляются  подписью  и печатью  (при наличии) заявителя. 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Подчистки, приписки, зачеркнутые слова  и исправления в документах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Документы не должны иметь 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повреждений, не позволяющих однозначно истолковать их содержание.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6B2CE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Для принятия решения  о предоставлении земельного участка администрация района от государственных органов власти запрашиваются следующие документы: 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– выписка из Единого государственного реестра недвижимости;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- выписка из Единого государственного реестра юридических лиц в отношении заявителя - юридического лица или из Единого государственного реестра индивидуальных предпринимателей в отношении заявителя - индивидуального предпринимателя;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 xml:space="preserve">- сведения  о заявителе в едином реестре  субъектов малого и среднего предпринимательства; 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- информация о параметрах разрешенного строительства в случае,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  <w:p w:rsidR="006B2CEB" w:rsidRPr="006B2CEB" w:rsidRDefault="006B2CEB" w:rsidP="006B2CEB">
      <w:pPr>
        <w:pStyle w:val="af4"/>
        <w:tabs>
          <w:tab w:val="clear" w:pos="709"/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6B2CEB" w:rsidRPr="006B2CEB" w:rsidRDefault="006B2CEB" w:rsidP="006B2CEB">
      <w:pPr>
        <w:tabs>
          <w:tab w:val="clear" w:pos="709"/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в Администрацию не может являться основанием для отказа в предоставлении заявителю муниципальной услуги. 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2.8. Указание на запрет требовать от заявителя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Не допускается требовать от заявителя:</w:t>
      </w:r>
    </w:p>
    <w:p w:rsidR="006B2CEB" w:rsidRPr="006B2CEB" w:rsidRDefault="006B2CEB" w:rsidP="006B2CEB">
      <w:pPr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2CEB" w:rsidRPr="006B2CEB" w:rsidRDefault="006B2CEB" w:rsidP="006B2CE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в соответствии с нормативными правовыми актами Российской Федерации, нормативными правовыми актами Курской области, муниципальными правовыми актами, за исключением документов, включенных в определенный частью 6 статьи 7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по собственной инициативе;</w:t>
      </w:r>
    </w:p>
    <w:p w:rsidR="006B2CEB" w:rsidRPr="006B2CEB" w:rsidRDefault="006B2CEB" w:rsidP="006B2CE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предусмотренных  пунктом 4 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Pr="006B2CEB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й услуги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Оснований для отказа в приеме заявления и необходимых для предоставления муниципальной  услуги документов законодательством Российской Федерации не предусмотрено.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2.10. Исчерпывающий перечень оснований для приостановления предоставления муниципальной или отказа в предоставлении услуги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2.10.1. Оснований для приостановления предоставления муниципальной услуги не предусмотрено. 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2.10.2. Основания для отказа в предоставлении муниципальной услуги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2.10.2.1. Земельный участок, находящийся в муниципальной собственности, не может быть предметом аукциона, если</w:t>
      </w:r>
      <w:r w:rsidRPr="006B2C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: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1) границы земельного участка подлежат уточнению в соответствии с требованиями Федерального закона «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 кадастровой деятельности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5.1)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6) земельный участок не отнесен к определенной категории земель;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7)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 xml:space="preserve">8)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если на земельном участке расположены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сооружения (в том числе сооружения, строительство которого не завершено)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размещение которых допускается на основании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сервитута,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публичного сервитута,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или объекты, размещенные в соответствии со </w:t>
      </w:r>
      <w:hyperlink r:id="rId13" w:history="1">
        <w:r w:rsidRPr="006B2CEB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 xml:space="preserve">статьей </w:t>
        </w:r>
      </w:hyperlink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 39.36  Земельного  кодекса,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14" w:history="1">
        <w:r w:rsidRPr="006B2CEB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частью 11 статьи  55.32</w:t>
        </w:r>
      </w:hyperlink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Градостроительного кодекса Российской Федерации;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9)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5" w:history="1">
        <w:r w:rsidRPr="006B2CEB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статьей 39.36</w:t>
        </w:r>
      </w:hyperlink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Земельного Кодекса Российской Федерации;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10)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 xml:space="preserve">11) земельный участок ограничен в обороте, за исключением случая проведения аукциона на право заключения договора аренды земельного участка; 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16) в отношении земельного участка принято решение о предварительном согласовании его предоставления;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 xml:space="preserve">17) в отношении земельного участка поступило заявление о предварительном согласовании его предоставления или заявление о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2.10.2.2. Заявитель не допускается к участию в аукционе в следующих случаях: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1) непредставление необходимых для участия в аукционе документов или представление недостоверных сведений;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2) непоступление задатка на дату рассмотрения заявок на участие в аукционе;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B2CEB" w:rsidRPr="006B2CEB" w:rsidRDefault="006B2CEB" w:rsidP="006B2CEB">
      <w:pPr>
        <w:pStyle w:val="af4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 xml:space="preserve">2.10.2.3. Документы не соответствуют требованиям, изложенным  в пункте 2.6.6. настоящего Административного регламента.  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6B2CEB" w:rsidRPr="006B2CEB" w:rsidRDefault="006B2CEB" w:rsidP="006B2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6B2CEB" w:rsidRPr="006B2CEB" w:rsidRDefault="006B2CEB" w:rsidP="006B2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Услуг, которые являются необходимыми и обязательными для предоставления муниципальной услуги, действующим законодательством не предусмотрено.</w:t>
      </w:r>
    </w:p>
    <w:p w:rsidR="006B2CEB" w:rsidRPr="006B2CEB" w:rsidRDefault="006B2CEB" w:rsidP="006B2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6B2CEB" w:rsidRPr="006B2CEB" w:rsidRDefault="006B2CEB" w:rsidP="006B2C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исправление ошибок, допущенных по вине органа и (или) должностного лица, плата с заявителя не взимается.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6B2CEB" w:rsidRPr="006B2CEB" w:rsidRDefault="006B2CEB" w:rsidP="006B2CEB">
      <w:pPr>
        <w:pStyle w:val="p5"/>
        <w:shd w:val="clear" w:color="auto" w:fill="FFFFFF"/>
        <w:spacing w:after="0" w:line="240" w:lineRule="auto"/>
        <w:ind w:firstLine="708"/>
        <w:jc w:val="both"/>
        <w:rPr>
          <w:rStyle w:val="s2"/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6B2CEB" w:rsidRPr="006B2CEB" w:rsidRDefault="006B2CEB" w:rsidP="006B2CEB">
      <w:pPr>
        <w:pStyle w:val="p5"/>
        <w:shd w:val="clear" w:color="auto" w:fill="FFFFFF"/>
        <w:spacing w:after="0" w:line="240" w:lineRule="auto"/>
        <w:jc w:val="both"/>
        <w:rPr>
          <w:rStyle w:val="s2"/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2.14.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муниципальной  услуги не более 15 минут.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2.15. Срок и порядок регистрации запроса заявителя о предоставлении  муниципальной  услуги, в том числе в электронной форме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проверяет (сличает) документы согласно представленной описи;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сообщает заявителю о предварительной дате предоставления  муниципальной услуги.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B2CEB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таких услуг, в том числе к обеспечению доступности для инвалидов указанных объектов в соответствии с </w:t>
      </w:r>
      <w:r w:rsidRPr="006B2CEB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lastRenderedPageBreak/>
        <w:t>законодательством Российской Федерации о социальной защите инвалидов</w:t>
      </w:r>
    </w:p>
    <w:p w:rsidR="006B2CEB" w:rsidRPr="006B2CEB" w:rsidRDefault="006B2CEB" w:rsidP="006B2C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B2CEB" w:rsidRPr="006B2CEB" w:rsidRDefault="006B2CEB" w:rsidP="006B2CEB">
      <w:pPr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2.16.3. Обеспечение доступности для инвалидов.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возможность беспрепятственного входа в помещение  и выхода из него;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допуск в помещение сурдопереводчика и тифлосурдопереводчика;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6B2CEB" w:rsidRPr="006B2CEB" w:rsidRDefault="006B2CEB" w:rsidP="006B2CE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2.17. </w:t>
      </w:r>
      <w:r w:rsidRPr="006B2CE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П</w:t>
      </w:r>
      <w:r w:rsidRPr="006B2C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</w:t>
      </w:r>
      <w:r w:rsidRPr="006B2C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B2C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центрах предоставления государственных и муниципальных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Показатели доступности муниципальной услуги: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транспортная или пешая доступность к местам предоставления муниципальной услуги;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наличие полной и понятной информации о местах, порядке и сроках предоставления 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 услуги в общедоступных местах помещений органов, предоставляющих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услуги в целях соблюдения установленных Административным регламентом сроков предоставления 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Показатели качества муниципальной услуги: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полнота и актуальность информации о порядке предоставления 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сроков предоставления 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целях соблюдения установленных Административным регламентом сроков предоставления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муниципальной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взаимодействия заявителя с должностными лицами при предоставлении 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r w:rsidRPr="006B2C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и их продолжительность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отсутствием очередей при приеме и выдаче документов заявителям;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2.18. Иные требования, в том числе учитывающие особенности предоставления услуги в электронной форме</w:t>
      </w:r>
    </w:p>
    <w:p w:rsidR="006B2CEB" w:rsidRPr="006B2CEB" w:rsidRDefault="006B2CEB" w:rsidP="006B2CEB">
      <w:pPr>
        <w:spacing w:after="0" w:line="240" w:lineRule="auto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ab/>
      </w:r>
    </w:p>
    <w:p w:rsidR="006B2CEB" w:rsidRPr="006B2CEB" w:rsidRDefault="006B2CEB" w:rsidP="006B2CEB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Муниципальная услуга в  электронной форме  в настоящее время не предоставляется.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ar0"/>
      <w:bookmarkEnd w:id="0"/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ru-RU"/>
        </w:rPr>
        <w:t>III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:rsidR="006B2CEB" w:rsidRPr="006B2CEB" w:rsidRDefault="006B2CEB" w:rsidP="006B2CE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31"/>
      <w:r w:rsidRPr="006B2CEB">
        <w:rPr>
          <w:rFonts w:ascii="Times New Roman" w:hAnsi="Times New Roman" w:cs="Times New Roman"/>
          <w:color w:val="auto"/>
          <w:sz w:val="28"/>
          <w:szCs w:val="28"/>
        </w:rPr>
        <w:t>Исчерпывающий  перечень административных процедур:</w:t>
      </w:r>
    </w:p>
    <w:p w:rsidR="006B2CEB" w:rsidRPr="006B2CEB" w:rsidRDefault="006B2CEB" w:rsidP="006B2CEB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pStyle w:val="af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2) направление  межведомственных запросов в органы и организации, участвующие в предоставлении муниципальной услуги;</w:t>
      </w:r>
    </w:p>
    <w:p w:rsidR="006B2CEB" w:rsidRPr="006B2CEB" w:rsidRDefault="006B2CEB" w:rsidP="006B2CEB">
      <w:pPr>
        <w:pStyle w:val="af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3) принятие решения о проведении аукциона по продаже земельного участка или предоставлении в аренду земельного участка путем проведения аукциона;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4) подготовка и проведение аукциона по продаже земельного участка либо аукциона на право заключения договора аренды земельного участка;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5) подготовка и подписание проекта договора купли-продажи земельного участка или договора аренды земельного участка по результатам аукциона;</w:t>
      </w:r>
    </w:p>
    <w:p w:rsidR="006B2CEB" w:rsidRPr="006B2CEB" w:rsidRDefault="006B2CEB" w:rsidP="006B2CEB">
      <w:pPr>
        <w:pStyle w:val="h-background-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sub_400"/>
      <w:bookmarkEnd w:id="1"/>
      <w:r w:rsidRPr="006B2CEB">
        <w:rPr>
          <w:sz w:val="28"/>
          <w:szCs w:val="28"/>
        </w:rPr>
        <w:lastRenderedPageBreak/>
        <w:t>6) выдача  (направление) заявителю  результата предоставления муниципальной услуги;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7) порядок исправления допущенных опечаток и ошибок в выданных в результате предоставления муниципальной услуги  документах.</w:t>
      </w:r>
    </w:p>
    <w:p w:rsidR="006B2CEB" w:rsidRPr="006B2CEB" w:rsidRDefault="006B2CEB" w:rsidP="006B2CEB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3.1. Прием и регистрация заявления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2CEB">
        <w:rPr>
          <w:rFonts w:ascii="Times New Roman" w:hAnsi="Times New Roman" w:cs="Times New Roman"/>
          <w:b/>
          <w:color w:val="auto"/>
          <w:sz w:val="28"/>
          <w:szCs w:val="28"/>
        </w:rPr>
        <w:t>и документов, необходимых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  <w:highlight w:val="yellow"/>
        </w:rPr>
        <w:t xml:space="preserve"> 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предоставления муниципальной услуги</w:t>
      </w:r>
    </w:p>
    <w:p w:rsidR="006B2CEB" w:rsidRPr="006B2CEB" w:rsidRDefault="006B2CEB" w:rsidP="006B2CEB">
      <w:pPr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CEB">
        <w:rPr>
          <w:rFonts w:ascii="Times New Roman" w:hAnsi="Times New Roman" w:cs="Times New Roman"/>
          <w:sz w:val="28"/>
          <w:szCs w:val="28"/>
        </w:rPr>
        <w:t>3.1.1 Основанием для  начала административной процедуры является подача заявления с приложением документов, необходимых для предоставления муниципальной услуги, указанных в подразделе 2.6. настоящего Административного регламента.</w:t>
      </w:r>
    </w:p>
    <w:p w:rsidR="006B2CEB" w:rsidRPr="006B2CEB" w:rsidRDefault="006B2CEB" w:rsidP="006B2CEB">
      <w:pPr>
        <w:tabs>
          <w:tab w:val="clear" w:pos="709"/>
          <w:tab w:val="left" w:pos="567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3.1.2. </w:t>
      </w:r>
      <w:r w:rsidRPr="006B2CE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При получении заявления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>специалист Администрации, ответственный за предоставление муниципальной услуги (далее - ответственный исполнитель) выполняет следующие действия:</w:t>
      </w:r>
    </w:p>
    <w:p w:rsidR="006B2CEB" w:rsidRPr="006B2CEB" w:rsidRDefault="006B2CEB" w:rsidP="006B2CEB">
      <w:pPr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1) устанавливает личность заявителя или представителя заявителя;</w:t>
      </w:r>
    </w:p>
    <w:p w:rsidR="006B2CEB" w:rsidRPr="006B2CEB" w:rsidRDefault="006B2CEB" w:rsidP="006B2CEB">
      <w:pPr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2) проверяет полномочия представителя заявителя (в случае обращения представителя заявителя);</w:t>
      </w:r>
    </w:p>
    <w:p w:rsidR="006B2CEB" w:rsidRPr="006B2CEB" w:rsidRDefault="006B2CEB" w:rsidP="006B2CEB">
      <w:pPr>
        <w:tabs>
          <w:tab w:val="clear" w:pos="709"/>
          <w:tab w:val="num" w:pos="-516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3) проверяет правильность оформления заявления; </w:t>
      </w:r>
    </w:p>
    <w:p w:rsidR="006B2CEB" w:rsidRPr="006B2CEB" w:rsidRDefault="006B2CEB" w:rsidP="006B2CEB">
      <w:pPr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6B2CEB" w:rsidRPr="006B2CEB" w:rsidRDefault="006B2CEB" w:rsidP="006B2CEB">
      <w:pPr>
        <w:tabs>
          <w:tab w:val="clear" w:pos="709"/>
          <w:tab w:val="num" w:pos="-516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4)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проверяет пакет документов, прилагаемых к заявлению о предоставлении муниципальной услуги, </w:t>
      </w:r>
      <w:r w:rsidRPr="006B2CE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Pr="006B2CE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B2CEB" w:rsidRPr="006B2CEB" w:rsidRDefault="006B2CEB" w:rsidP="006B2CEB">
      <w:pPr>
        <w:tabs>
          <w:tab w:val="clear" w:pos="709"/>
          <w:tab w:val="num" w:pos="-516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5)</w:t>
      </w:r>
      <w:r w:rsidRPr="006B2CE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Pr="006B2CE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заполняет расписку о приеме (регистрации) заявления заявителя;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6) вносит запись о приеме заявления в Журнал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регистрации заявлений граждан, обратившихся в Администрацию </w:t>
      </w:r>
      <w:r w:rsidR="004378B8">
        <w:rPr>
          <w:rFonts w:ascii="Times New Roman" w:hAnsi="Times New Roman" w:cs="Times New Roman"/>
          <w:color w:val="auto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Суджанского района за получением муниципальных услуг.</w:t>
      </w:r>
    </w:p>
    <w:p w:rsidR="006B2CEB" w:rsidRPr="006B2CEB" w:rsidRDefault="006B2CEB" w:rsidP="006B2CEB">
      <w:pPr>
        <w:tabs>
          <w:tab w:val="clear" w:pos="709"/>
          <w:tab w:val="num" w:pos="-516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3.1.3. 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Максимальный срок выполнения административной процедуры - </w:t>
      </w:r>
      <w:r w:rsidRPr="006B2CE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 рабочий день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3.1.4. 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является обращение  заявителя за получением муниципальной услуги.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3.1.5. Результатом административной процедуры является прием заявления.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3.1.6.  Способом фиксации  результата выполнения административной процедуры  является регистрация заявления в Журнале регистрации заявлений граждан, обратившихся в Администрацию </w:t>
      </w:r>
      <w:r w:rsidR="004378B8">
        <w:rPr>
          <w:rFonts w:ascii="Times New Roman" w:hAnsi="Times New Roman" w:cs="Times New Roman"/>
          <w:color w:val="auto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Суджанского района за получением муниципальных услуг.</w:t>
      </w:r>
    </w:p>
    <w:p w:rsidR="006B2CEB" w:rsidRPr="006B2CEB" w:rsidRDefault="006B2CEB" w:rsidP="006B2CEB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color w:val="auto"/>
          <w:sz w:val="28"/>
          <w:szCs w:val="28"/>
        </w:rPr>
        <w:t>3.2. Формирование и направление межведомственных запросов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2CEB">
        <w:rPr>
          <w:rFonts w:ascii="Times New Roman" w:hAnsi="Times New Roman" w:cs="Times New Roman"/>
          <w:b/>
          <w:color w:val="auto"/>
          <w:sz w:val="28"/>
          <w:szCs w:val="28"/>
        </w:rPr>
        <w:t>в органы, участвующие в предоставлении муниципальной услуги</w:t>
      </w:r>
    </w:p>
    <w:p w:rsidR="006B2CEB" w:rsidRPr="006B2CEB" w:rsidRDefault="006B2CEB" w:rsidP="006B2C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 xml:space="preserve">3.2.1. Основанием для  начала административной процедуры является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непредставление заявителем по собственной инициативе документов, указанных в  подразделе 2.7. настоящего Административного  регламента.</w:t>
      </w:r>
    </w:p>
    <w:p w:rsidR="006B2CEB" w:rsidRPr="006B2CEB" w:rsidRDefault="006B2CEB" w:rsidP="006B2C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3.2.2.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запросов.  </w:t>
      </w:r>
    </w:p>
    <w:p w:rsidR="006B2CEB" w:rsidRPr="006B2CEB" w:rsidRDefault="006B2CEB" w:rsidP="006B2CEB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16" w:history="1">
        <w:r w:rsidRPr="006B2CEB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о защите персональных данных.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Ответственный исполнитель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>, осуществляющий межведомственное информационное взаимодействие,  обязан принять необходимые меры по получению ответов на межведомственные запросы.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3.2.4 Срок подготовки и направления ответа на межведомственный запрос с использованием межведомственного информационного взаимодействия,   не может превышать пять рабочих дней.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Максимальный срок подготовки ответа на запрос о технических условиях подключения (технологического присоединения) к сетям инженерно-технического обеспечения - 14 календарных дней. </w:t>
      </w:r>
    </w:p>
    <w:p w:rsidR="006B2CEB" w:rsidRPr="006B2CEB" w:rsidRDefault="006B2CEB" w:rsidP="006B2CEB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3.2.5.  Ответ на запрос  регистрируется в установленном порядке.</w:t>
      </w:r>
    </w:p>
    <w:p w:rsidR="006B2CEB" w:rsidRPr="006B2CEB" w:rsidRDefault="006B2CEB" w:rsidP="006B2CEB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6B2CEB" w:rsidRPr="006B2CEB" w:rsidRDefault="006B2CEB" w:rsidP="006B2CEB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3.2.7. Максимальный срок выполнения административной процедуры -  7 рабочих дней. </w:t>
      </w:r>
    </w:p>
    <w:p w:rsidR="006B2CEB" w:rsidRPr="006B2CEB" w:rsidRDefault="006B2CEB" w:rsidP="006B2CEB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3.2.8. Критерием принятия решения  является отсутствие документов,  указанных в 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>подразделе</w:t>
      </w:r>
      <w:r w:rsidRPr="006B2C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2.7. настоящего Административного регламента.</w:t>
      </w:r>
    </w:p>
    <w:p w:rsidR="006B2CEB" w:rsidRPr="006B2CEB" w:rsidRDefault="006B2CEB" w:rsidP="006B2CEB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3.2.9.  Результат административной процедуры – получение ответов на межведомственные запросы. </w:t>
      </w:r>
    </w:p>
    <w:p w:rsidR="006B2CEB" w:rsidRPr="006B2CEB" w:rsidRDefault="006B2CEB" w:rsidP="006B2CEB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3.2.10.  Способ фиксации результата выполнения административной процедуры   – регистрация ответов на межведомственные запросы в Журнале входящей докуменации.</w:t>
      </w:r>
      <w:r w:rsidRPr="006B2CE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6B2C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pStyle w:val="af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color w:val="auto"/>
          <w:sz w:val="28"/>
          <w:szCs w:val="28"/>
        </w:rPr>
        <w:t>3.3.Принятие решения о проведении аукциона по продаже земельного участка или предоставлении в аренду земельного участка путем проведения аукциона</w:t>
      </w:r>
    </w:p>
    <w:p w:rsidR="006B2CEB" w:rsidRPr="006B2CEB" w:rsidRDefault="006B2CEB" w:rsidP="006B2CEB">
      <w:pPr>
        <w:pStyle w:val="af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3.3.1. Основанием для начала административной процедуры является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поступление зарегистрированного заявления и  документов, указанных в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подразделах 2.6, 2.7. настоящего Административного регламента   к ответственному исполнителю.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3.3.2. По результатам рассмотрения документов, необходимых для предоставления муниципальной услуги,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3.3.3. По результатам рассмотрения документов, необходимых для предоставления муниципальной услуги, в случае отсутствия оснований для отказа в предоставлении муниципальной услуги 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(далее - аукцион), и документы передаются специалисту, ответственному за организацию и проведение аукциона.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3.3.4. При определении начальной цены предмета аукциона в соответствии с Федеральным </w:t>
      </w:r>
      <w:hyperlink r:id="rId17" w:history="1">
        <w:r w:rsidRPr="006B2CEB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законом</w:t>
        </w:r>
      </w:hyperlink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от 29.07.1998 N 135-ФЗ "Об оценочной деятельности в Российской Федерации" контракт на оказание услуг по оценке (далее - Контракт) заключается в порядке, установленном Федеральным </w:t>
      </w:r>
      <w:hyperlink r:id="rId18" w:history="1">
        <w:r w:rsidRPr="006B2CEB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законом</w:t>
        </w:r>
      </w:hyperlink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3.3.5.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, проекта постановления Администрации сельсовета о проведении аукциона по продаже земельного участка или аукциона на право заключения договора аренды земельного участка;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3.3.6. Ответственный  исполнитель проверяет документы   на соответствие требованиям  подраздела 2.6. настоящего Административного регламента.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3.3.7.Ответственный исполнитель проверяет  заявление и  прилагаемые документы на  наличие отсутствие оснований для отказа в предоставлении муниципальной услуги, указанных в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подразделе  2.10.  настоящего Административного регламента и  осуществляет подготовку одного из документов: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 отсутствии оснований для предоставления муниципальной услуги  - 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 предоставлении муниципальной услуги  -  решения об отказе в проведении  аукциона по продаже земельного участка или аукциона на право заключения договоров аренды земельного участка.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ab/>
        <w:t>3.3.8. Максимальный срок выполнения административной процедуры составляет два месяца.</w:t>
      </w:r>
      <w:r w:rsidRPr="006B2CEB"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3.3.9. Критерий принятия решения - наличие или отсутствие оснований для отказа в предоставлении  муниципальной  услуги, указанных в подразделе 2.10. настоящего Административного регламента.</w:t>
      </w:r>
    </w:p>
    <w:p w:rsidR="006B2CEB" w:rsidRPr="006B2CEB" w:rsidRDefault="006B2CEB" w:rsidP="006B2CEB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6B2CEB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3.3.10. Результатом административной процедуры является наличие оформленного 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проекта постановления Администрации сельсовета о проведении  аукциона по продаже земельного участка или аукциона на право заключения договора аренды земельного участка либо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>решения об отказе в проведении аукциона по продаже земельного участка или аукциона на право заключения договоров аренды земельных участков.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eastAsia="Tahoma" w:hAnsi="Times New Roman" w:cs="Tahoma"/>
          <w:color w:val="auto"/>
          <w:kern w:val="3"/>
          <w:sz w:val="28"/>
          <w:szCs w:val="28"/>
          <w:lang w:eastAsia="ru-RU"/>
        </w:rPr>
        <w:t xml:space="preserve">3.3.11. Способ фиксации результата выполнения административной процедуры – регистрация постановления Администрации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проведении аукциона по продаже земельного участка или аукциона на право заключения договора аренды земельного участка в Журнале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регистрации заявлений граждан, обратившихся в Администрацию </w:t>
      </w:r>
      <w:r w:rsidR="004378B8">
        <w:rPr>
          <w:rFonts w:ascii="Times New Roman" w:hAnsi="Times New Roman" w:cs="Times New Roman"/>
          <w:color w:val="auto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Суджанского района за получением муниципальных услуг,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либо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решения об отказе в проведении аукциона по продаже земельного участка в Журнале регистрации заявлений граждан, обратившихся в Администрацию </w:t>
      </w:r>
      <w:r w:rsidR="004378B8">
        <w:rPr>
          <w:rFonts w:ascii="Times New Roman" w:hAnsi="Times New Roman" w:cs="Times New Roman"/>
          <w:color w:val="auto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Суджанского района за получением муниципальных услуг.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3.4. Подготовка и проведение аукциона по продаже земельного участка либо аукциона на право заключения договора аренды земельного участка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3.4.1. Основанием для начала административной процедуры является наличие  зарегистрированного  постановления Администрации сельсовета о проведении аукциона по продаже земельного участка или аукциона на право заключения договора аренды земельного участка.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3.4.2.Ответственный исполнитель, подготавливает и размещает извещение о проведении аукциона в официальном печатном издании «Информационном бюллетене Администрации Суджанского района Курской области «Районные вести»»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на официальном сайте Российской Федерации</w:t>
      </w:r>
      <w:r w:rsidRPr="006B2CEB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r w:rsidRPr="006B2C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сети «Интернет» </w:t>
      </w:r>
      <w:hyperlink r:id="rId19" w:history="1">
        <w:r w:rsidRPr="006B2CE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https://torgi.gov.ru/</w:t>
        </w:r>
      </w:hyperlink>
      <w:r w:rsidRPr="006B2C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6B2CE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 </w:t>
      </w:r>
      <w:r w:rsidRPr="006B2C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официальном сайте Администрации </w:t>
      </w:r>
      <w:hyperlink r:id="rId20" w:history="1">
        <w:r w:rsidRPr="006B2CE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4378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воробжанский</w:t>
        </w:r>
      </w:hyperlink>
      <w:r w:rsidRPr="006B2CEB">
        <w:rPr>
          <w:rFonts w:ascii="Times New Roman" w:hAnsi="Times New Roman" w:cs="Times New Roman"/>
          <w:color w:val="auto"/>
          <w:sz w:val="28"/>
          <w:szCs w:val="28"/>
        </w:rPr>
        <w:t>-сельсовет.рф</w:t>
      </w:r>
      <w:r w:rsidRPr="006B2C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сети «Интернет»,</w:t>
      </w:r>
      <w:r w:rsidRPr="006B2CE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муниципального  образования сельсовета по месту нахождения земельного участка не менее чем за тридцать дней до дня проведения аукциона.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3.4.3. Для участия в торгах претендент вносит задаток на указанный в извещении о проведении аукциона счет (счета) организатора аукциона. Документом, подтверждающим поступление задатка на счет (счета) организатора аукциона, является выписка (выписки) со счета (счетов) организатора аукциона.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3.4.4. Прием заявок на участие в аукционе осуществляет специалист, назначенный секретарем комиссии по проведению аукциона (далее - секретарь комиссии).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3.4.5. Секретарь комиссии   фиксирует поступление документов путем внесения регистрационной записи в Журнал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заявлений граждан, обратившихся в Администрацию </w:t>
      </w:r>
      <w:r w:rsidR="004378B8">
        <w:rPr>
          <w:rFonts w:ascii="Times New Roman" w:hAnsi="Times New Roman" w:cs="Times New Roman"/>
          <w:color w:val="auto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Суджанского района за получением муниципальных услуг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указывая: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 наименование заявителя;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 дату и номер платежного документа о перечислении задатка;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 время, дату приема документов и порядковый номер заявки.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3.4.6. Регистрация документов осуществляется одновременно с их поступлением. 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3.4.7. Заявка на участие в аукционе, поступившая по истечении срока приема заявок, возвращается заявителю в день ее поступления.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3.4.8. День, время и место рассмотрения комиссией по проведению аукциона поступивших заявок на участие в аукционе установлены извещением о проведении аукциона.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3.4.9. При подготовке к рассмотрению комиссией по проведению аукциона поступивших заявок секретарь комиссии осуществляет следующие действия: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1) запрашивает в отношении юридических лиц и индивидуальных предпринимателей, подавших заявки на участие в аукционе, сведения, содержащиеся соответственно в едином государственном реестре юридических лиц и едином государственном реестре индивидуальных предпринимателей, в порядке, установленном </w:t>
      </w:r>
      <w:hyperlink r:id="rId21" w:history="1">
        <w:r w:rsidRPr="006B2CEB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подразделом 3.</w:t>
        </w:r>
      </w:hyperlink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  настоящего Административного регламента;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2) проверяет наличие или отсутствие сведений о заявителях в реестре недобросовестных участников на сайте www.torgi.gov.ru.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  <w:t>3.4.10.  Участниками аукциона на право заключения договора аренды земельного участка для комплексного освоения территории ,могут являться только юридические лица.</w:t>
      </w:r>
      <w:bookmarkStart w:id="3" w:name="Par1"/>
      <w:bookmarkEnd w:id="3"/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  <w:tab/>
        <w:t xml:space="preserve">3.4.11. Участниками аукциона, проводимого в случае, предусмотренном </w:t>
      </w:r>
      <w:hyperlink r:id="rId22" w:history="1">
        <w:r w:rsidRPr="006B2CEB">
          <w:rPr>
            <w:rFonts w:ascii="Times New Roman" w:eastAsia="Tahoma" w:hAnsi="Times New Roman" w:cs="Times New Roman"/>
            <w:color w:val="auto"/>
            <w:kern w:val="0"/>
            <w:sz w:val="28"/>
            <w:szCs w:val="28"/>
            <w:lang w:eastAsia="ru-RU"/>
          </w:rPr>
          <w:t>пунктом 7 статьи 39.18</w:t>
        </w:r>
      </w:hyperlink>
      <w:r w:rsidRPr="006B2CEB"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  <w:t xml:space="preserve">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3.4.12. 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23" w:history="1">
        <w:r w:rsidRPr="006B2CEB">
          <w:rPr>
            <w:rFonts w:ascii="Times New Roman" w:eastAsia="Tahoma" w:hAnsi="Times New Roman" w:cs="Times New Roman"/>
            <w:color w:val="auto"/>
            <w:kern w:val="0"/>
            <w:sz w:val="28"/>
            <w:szCs w:val="28"/>
            <w:lang w:eastAsia="ru-RU"/>
          </w:rPr>
          <w:t>частью 4 статьи 18</w:t>
        </w:r>
      </w:hyperlink>
      <w:r w:rsidRPr="006B2CEB"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24" w:history="1">
        <w:r w:rsidRPr="006B2CEB">
          <w:rPr>
            <w:rFonts w:ascii="Times New Roman" w:eastAsia="Tahoma" w:hAnsi="Times New Roman" w:cs="Times New Roman"/>
            <w:color w:val="auto"/>
            <w:kern w:val="0"/>
            <w:sz w:val="28"/>
            <w:szCs w:val="28"/>
            <w:lang w:eastAsia="ru-RU"/>
          </w:rPr>
          <w:t>частью 3 статьи 14</w:t>
        </w:r>
      </w:hyperlink>
      <w:r w:rsidRPr="006B2CEB"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  <w:t xml:space="preserve"> указанного Федерального закона.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3.4.13. Организатор аукциона обязан вернуть заявителю, не допущенному к участию в аукционе,  по  основаниям, указанным в пункте 2.10.2.2. настоящего Административного регламента, внесенный им задаток в течение трех рабочих дней со дня оформления протокола приема заявок на участие в аукционе.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3.5.14. По результатам рассмотрения заявок в отношении заявителей комиссия по проведению аукциона принимает одно из следующих решений: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1) при отсутствии оснований для отказа заявителю в допуске к участию в аукционе, указанных в  пункте  2.10.2.2 настоящего Административного регламента, - решение о допуске заявителя к участию в аукционе;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2) при наличии оснований для отказа заявителю в допуске к участию в аукционе, указанных в пункте  2.10.2.2 настоящего Административного регламента, - решение об отказе в допуске заявителя к участию в аукционе с указанием причин отказа в допуске к участию в нем;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3) в случае поступления заявки только от одного заявителя, при отсутствии оснований для отказа ему в допуске к участию в аукционе, указанных в пункте 2.10.2.2  настоящего Административного регламента, - решение о признании заявителя единственным участником аукциона.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3.4.15.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3.4.16. 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3.4.17. Решение комиссии оформляется протоколом, который секретарь комиссии не позднее  одного рабочего дня со дня рассмотрения заявок размещает на сайте www.torgi.gov.ru.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3.4.18.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заявителя, протокол рассмотрения заявок составляется в двух экземплярах, один из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которых передается заявителю, признанному единственным участником аукциона, а второй остается в комитете.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3.4.19. В случае если к участию в аукционе допущено несколько заявителей,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3.4.20. Уведомление подписывается секретарем комиссии и направляется каждому заявителю не позднее дня, следующего после дня подписания протокола рассмотрения заявок.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3.4.21. Аукцион проводится в день, время и в месте, установленные извещением о проведении аукциона.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День проведения аукциона не может быть назначен до истечения 5-дневного срока со дня прекращения приема заявок.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3.4.22. Лица, признанные участниками аукциона, по прибытии на место проведения аукциона регистрируются в журнале регистрации участников аукциона.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Процедура проведения аукциона устанавливается извещением о его проведении.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3.4.23. 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или наибольший размер первого арендного платежа.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3.4.24.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 сведения о месте, дате и времени проведения аукциона;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 предмет аукциона, в том числе сведения о местоположении и площади земельного участка;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 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 сведения о последнем предложении о цене предмета аукциона (размере ежегодной арендной платы или размере первого арендного платежа);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3.4.25.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3.4.26. Критерием принятия решения является   наличие  зарегистрированного постановления Администрации сельсовета о проведении аукциона по продаже земельного участка или аукциона на право заключения договора аренды земельного участка.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3.4.27. Максимальный срок выполнения  административной процедуры - 65 календарных дней.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3.4.28. Результатом   административной процедуры является оформление  протокола, составленного  в двух экземплярах.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3.4.29.  Способом фиксации результата выполнения административной процедуры   является подписание протокола членами комиссии. 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Секретарь комиссии в течение одного рабочего дня со дня подписания протокола о результатах аукциона размещает его на сайте </w:t>
      </w:r>
      <w:hyperlink r:id="rId25" w:history="1">
        <w:r w:rsidRPr="006B2CEB">
          <w:rPr>
            <w:rStyle w:val="a4"/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www.torgi.gov.ru</w:t>
        </w:r>
      </w:hyperlink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3.5. Подготовка и подписание проекта договора купли-продажи земельного участка или договора аренды земельного участка по результатам аукциона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32"/>
          <w:szCs w:val="32"/>
          <w:lang w:eastAsia="ru-RU"/>
        </w:rPr>
      </w:pP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3.5.1. Основанием для начала административной процедуры является   наличие протокола о результатах аукциона или протокола рассмотрения заявок, в случае если участником аукциона признан только один заявитель. 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Ответственный  исполнитель подготавливает  и направляет победителю аукциона или единственному принявшему участие в аукционе его участнику три экземпляра подписанного проекта договора  аренды или купли-продажи земельного участка в десятидневный срок со дня составления протокола о результатах аукциона. 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3.5.2. 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заявителю, признанному единственным участником аукциона, два экземпляра проекта договора о комплексном освоении территории.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3.5.3. Задаток, внесенный лицом, признанным победителем аукциона, задаток, внесенный иным лицом, с которым заключается договор аренды или купли-продажи земельного участка засчитываются в счет арендной платы или выкупной стоимости за него. Задатки, внесенные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3.5.4. В случае проведения аукциона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заключается указанный договор, направляются также два экземпляра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проекта договора о комплексном освоении территории, подписанного Главой сельсовета.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3.5.5.  В случае если  договор аренды или  договор купли-продажи земельного участка,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bookmarkStart w:id="4" w:name="Par15"/>
      <w:bookmarkEnd w:id="4"/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3.5.6. Сведения о победителях аукционов, уклонившихся от заключения договора аренды или купли-продажи земельного участка, являющегося предметом аукциона, и об иных лицах, с которыми заключаются договоры и которые уклонились от их заключения, направляются в уполномоченный федеральный орган исполнительной власти для включения их в реестр недобросовестных участников аукциона.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3.5.7.  Критерием принятия решения является  наличие  подписанного  протокола  о результатах аукциона.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3.5.8. Результатом административной процедуры является подписание договора аренды или купли-продажи земельного участка организатором и победителем аукциона.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eastAsia="Tahoma" w:hAnsi="Times New Roman" w:cs="Tahoma"/>
          <w:color w:val="auto"/>
          <w:kern w:val="3"/>
          <w:sz w:val="28"/>
          <w:szCs w:val="28"/>
          <w:lang w:eastAsia="ru-RU"/>
        </w:rPr>
        <w:t xml:space="preserve">3.5.9. Способом фиксации результата  выполнения  административной процедуры  является 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регистрация договора купли-продажи (аренды) земельного участка, договора комплексного освоения территории (в случае, если заявитель признан победителем аукциона или единственным участником аукциона) в </w:t>
      </w:r>
      <w:r w:rsidRPr="006B2CEB">
        <w:rPr>
          <w:rFonts w:ascii="Times New Roman" w:eastAsia="Tahoma" w:hAnsi="Times New Roman" w:cs="Tahoma"/>
          <w:color w:val="auto"/>
          <w:kern w:val="3"/>
          <w:sz w:val="28"/>
          <w:szCs w:val="28"/>
          <w:lang w:eastAsia="ru-RU"/>
        </w:rPr>
        <w:t xml:space="preserve"> Журнале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заявлений граждан, обратившихся в Администрацию </w:t>
      </w:r>
      <w:r w:rsidR="004378B8">
        <w:rPr>
          <w:rFonts w:ascii="Times New Roman" w:hAnsi="Times New Roman" w:cs="Times New Roman"/>
          <w:color w:val="auto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Суджанского района за получением муниципальных услуг, </w:t>
      </w:r>
      <w:r w:rsidRPr="006B2CEB">
        <w:rPr>
          <w:rFonts w:ascii="Times New Roman" w:eastAsia="Tahoma" w:hAnsi="Times New Roman" w:cs="Tahoma"/>
          <w:color w:val="auto"/>
          <w:kern w:val="3"/>
          <w:sz w:val="28"/>
          <w:szCs w:val="28"/>
          <w:lang w:eastAsia="ru-RU"/>
        </w:rPr>
        <w:t>либо</w:t>
      </w:r>
      <w:r w:rsidRPr="006B2CEB">
        <w:rPr>
          <w:rFonts w:ascii="Times New Roman" w:eastAsia="Tahoma" w:hAnsi="Times New Roman" w:cs="Tahoma"/>
          <w:color w:val="auto"/>
          <w:kern w:val="3"/>
          <w:sz w:val="24"/>
          <w:szCs w:val="24"/>
          <w:lang w:eastAsia="ru-RU"/>
        </w:rPr>
        <w:t xml:space="preserve">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регистрация уведомления об отказе в допуске к участию в аукционе (в случае, если в отношении заявителя принято решение об отказе в допуске к участию в аукционе) в Журнале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заявлений граждан, обратившихся в Администрацию </w:t>
      </w:r>
      <w:r w:rsidR="004378B8">
        <w:rPr>
          <w:rFonts w:ascii="Times New Roman" w:hAnsi="Times New Roman" w:cs="Times New Roman"/>
          <w:color w:val="auto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Суджанского района за получением муниципальных услуг.</w:t>
      </w:r>
    </w:p>
    <w:p w:rsidR="006B2CEB" w:rsidRPr="006B2CEB" w:rsidRDefault="006B2CEB" w:rsidP="006B2CEB">
      <w:pPr>
        <w:pStyle w:val="p17"/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3.6. Выдача (направление) заявителю результата  предоставления муниципальной услуги </w:t>
      </w:r>
    </w:p>
    <w:p w:rsidR="006B2CEB" w:rsidRPr="006B2CEB" w:rsidRDefault="006B2CEB" w:rsidP="006B2CE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     3.6.1.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административной процедуры является наличие  подписанного  договора аренды земельного участка (договора купли-продажи земельного участка  либо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 xml:space="preserve">решения об отказе в проведении  аукциона по продаже земельного участка  либо  аукциона на право заключения договоров аренды земельного участка) 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 xml:space="preserve">3.6.2. Ответственный исполнитель приглашает заявителя  для получения результата предоставления муниципальной услуги либо направляет заявителю документ, являющийся результатом предоставления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муниципальной услуги почтовым отправлением с уведомлением о вручении. 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 случае  выдачи  результата  предоставления  муниципальной услуги при личном приеме, ответственный,  проверяет документ, удостоверяющий личность  заявителя, проверяет правомочность заявителя, в том числе правомочность представителя заявителя.</w:t>
      </w:r>
    </w:p>
    <w:p w:rsidR="006B2CEB" w:rsidRPr="006B2CEB" w:rsidRDefault="006B2CEB" w:rsidP="006B2CEB">
      <w:pPr>
        <w:pStyle w:val="af5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3.6.3. Максимальный срок выполнения административной процедуры составляет 3 рабочих дня. </w:t>
      </w:r>
    </w:p>
    <w:p w:rsidR="006B2CEB" w:rsidRPr="006B2CEB" w:rsidRDefault="006B2CEB" w:rsidP="006B2C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3.6.4.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Критерий принятия решения - наличие оформленного результата предоставления муниципальной услуги.</w:t>
      </w:r>
    </w:p>
    <w:p w:rsidR="006B2CEB" w:rsidRPr="006B2CEB" w:rsidRDefault="006B2CEB" w:rsidP="006B2C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3.6.5. Результатом административной процедуры является  получение заявителем  одного из документов:</w:t>
      </w:r>
    </w:p>
    <w:p w:rsidR="006B2CEB" w:rsidRPr="006B2CEB" w:rsidRDefault="006B2CEB" w:rsidP="006B2C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>договора  аренды земельного участка;</w:t>
      </w:r>
    </w:p>
    <w:p w:rsidR="006B2CEB" w:rsidRPr="006B2CEB" w:rsidRDefault="006B2CEB" w:rsidP="006B2C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-  договора купли-продажи земельного участков;</w:t>
      </w:r>
    </w:p>
    <w:p w:rsidR="006B2CEB" w:rsidRPr="006B2CEB" w:rsidRDefault="006B2CEB" w:rsidP="006B2C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договора о комплексном освоении территории (в случае, если заявитель признан победителем аукциона или единственным участником аукциона); </w:t>
      </w:r>
    </w:p>
    <w:p w:rsidR="006B2CEB" w:rsidRPr="006B2CEB" w:rsidRDefault="006B2CEB" w:rsidP="006B2CEB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- решения об отказе в проведении  аукциона  по  продаже  земельного участка или аукциона на право заключения договоров аренды земельных участков.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3.6.6. Способом фиксации результата выполнения  регистрация  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проекта  договора аренды земельного участка, договора купли-продажи земельного участка либо, 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договора о комплексном освоении территории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в Журнале регистрации заявлений граждан, обратившихся в Администрацию </w:t>
      </w:r>
      <w:r w:rsidR="004378B8">
        <w:rPr>
          <w:rFonts w:ascii="Times New Roman" w:hAnsi="Times New Roman" w:cs="Times New Roman"/>
          <w:color w:val="auto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Суджанского района за получением муниципальных услуг, либо регистрация   решения  об отказе в проведении аукциона по продаже земельного участка или аукциона на право заключения договоров аренды земельных участков в Журнале регистрации заявлений граждан, обратившихся в Администрацию </w:t>
      </w:r>
      <w:r w:rsidR="004378B8">
        <w:rPr>
          <w:rFonts w:ascii="Times New Roman" w:hAnsi="Times New Roman" w:cs="Times New Roman"/>
          <w:color w:val="auto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Суджанского района за получением муниципальных услуг.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3.7.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3.7.1.  Основанием для  начала выполнения административной процедуры является обращение (запрос)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Администрацию. 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3.7.2.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</w:t>
      </w:r>
      <w:r w:rsidRPr="006B2CEB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lastRenderedPageBreak/>
        <w:t>использованным при подготовке  результата муниципальной услуги нормативным документам.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</w:rPr>
        <w:t>3.7.3.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 w:rsidRPr="006B2CEB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3.7.4.Результатом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3.7.5. 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</w:rPr>
        <w:t>Способ фиксации результата выполнения административной процедуры  – регистрация в Журнале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заявлений граждан, обратившихся в Администрацию </w:t>
      </w:r>
      <w:r w:rsidR="004378B8">
        <w:rPr>
          <w:rFonts w:ascii="Times New Roman" w:hAnsi="Times New Roman" w:cs="Times New Roman"/>
          <w:color w:val="auto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Суджанского района за получением муниципальных услуг.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6B2CEB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3.7.6.  Срок  выдачи результата  не должен превышать 10 календарных дней с даты   регистрации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6B2CEB" w:rsidRPr="006B2CEB" w:rsidRDefault="006B2CEB" w:rsidP="006B2CEB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bookmarkEnd w:id="2"/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IV. Формы  контроля за исполнением регламента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- Глава сельсовета;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- заместитель Главы Администрации сельсовета. 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zh-CN"/>
        </w:rPr>
      </w:pPr>
      <w:r w:rsidRPr="006B2CEB">
        <w:rPr>
          <w:rFonts w:ascii="Times New Roman" w:hAnsi="Times New Roman" w:cs="Times New Roman"/>
          <w:color w:val="auto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>4.2.1. Контроль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за полнотой и качеством предоставления муниципальной услуги включает в себя проведение плановых и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lastRenderedPageBreak/>
        <w:t>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сельсовета. 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4.3. Ответственность должностных лиц </w:t>
      </w:r>
      <w:r w:rsidRPr="006B2CEB"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zh-CN"/>
        </w:rPr>
        <w:t xml:space="preserve">органа местного самоуправления, 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предоставляющего муниципальную услугу,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zh-CN"/>
        </w:rPr>
      </w:pPr>
      <w:r w:rsidRPr="006B2CEB">
        <w:rPr>
          <w:rFonts w:ascii="Times New Roman" w:hAnsi="Times New Roman" w:cs="Times New Roman"/>
          <w:color w:val="auto"/>
          <w:kern w:val="2"/>
          <w:sz w:val="28"/>
          <w:szCs w:val="28"/>
          <w:lang w:eastAsia="zh-CN"/>
        </w:rPr>
        <w:tab/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zh-CN"/>
        </w:rPr>
      </w:pPr>
      <w:r w:rsidRPr="006B2CEB">
        <w:rPr>
          <w:rFonts w:ascii="Times New Roman" w:hAnsi="Times New Roman" w:cs="Times New Roman"/>
          <w:color w:val="auto"/>
          <w:kern w:val="2"/>
          <w:sz w:val="28"/>
          <w:szCs w:val="28"/>
          <w:lang w:eastAsia="zh-CN"/>
        </w:rPr>
        <w:tab/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zh-CN"/>
        </w:rPr>
      </w:pPr>
      <w:r w:rsidRPr="006B2CEB">
        <w:rPr>
          <w:rFonts w:ascii="Times New Roman" w:hAnsi="Times New Roman" w:cs="Times New Roman"/>
          <w:color w:val="auto"/>
          <w:kern w:val="2"/>
          <w:sz w:val="28"/>
          <w:szCs w:val="28"/>
          <w:lang w:eastAsia="zh-CN"/>
        </w:rPr>
        <w:t xml:space="preserve"> 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B2CEB" w:rsidRPr="006B2CEB" w:rsidRDefault="006B2CEB" w:rsidP="006B2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2"/>
          <w:sz w:val="28"/>
          <w:szCs w:val="28"/>
          <w:lang w:eastAsia="zh-CN"/>
        </w:rPr>
      </w:pPr>
      <w:r w:rsidRPr="006B2CEB">
        <w:rPr>
          <w:rFonts w:ascii="Times New Roman" w:hAnsi="Times New Roman" w:cs="Times New Roman"/>
          <w:bCs/>
          <w:color w:val="auto"/>
          <w:kern w:val="2"/>
          <w:sz w:val="28"/>
          <w:szCs w:val="28"/>
          <w:lang w:eastAsia="zh-CN"/>
        </w:rPr>
        <w:tab/>
        <w:t xml:space="preserve"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</w:t>
      </w:r>
      <w:r w:rsidRPr="006B2CEB">
        <w:rPr>
          <w:rFonts w:ascii="Times New Roman" w:hAnsi="Times New Roman" w:cs="Times New Roman"/>
          <w:bCs/>
          <w:color w:val="auto"/>
          <w:kern w:val="2"/>
          <w:sz w:val="28"/>
          <w:szCs w:val="28"/>
          <w:lang w:eastAsia="zh-CN"/>
        </w:rPr>
        <w:lastRenderedPageBreak/>
        <w:t>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6B2CEB" w:rsidRPr="006B2CEB" w:rsidRDefault="006B2CEB" w:rsidP="006B2CE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bCs/>
          <w:color w:val="auto"/>
          <w:lang w:eastAsia="ru-RU"/>
        </w:rPr>
      </w:pP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5.1.Информация для заявителя о его праве подать жалобу на решение и (или) действие (бездействие) органа местного самоуправления,</w:t>
      </w:r>
      <w:r w:rsidRPr="006B2CEB">
        <w:rPr>
          <w:bCs/>
          <w:color w:val="auto"/>
          <w:sz w:val="24"/>
          <w:szCs w:val="24"/>
          <w:lang w:eastAsia="ru-RU"/>
        </w:rPr>
        <w:t xml:space="preserve"> 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предоставляющего муниципальную услугу,</w:t>
      </w:r>
      <w:r w:rsidRPr="006B2CEB">
        <w:rPr>
          <w:bCs/>
          <w:color w:val="auto"/>
          <w:sz w:val="24"/>
          <w:szCs w:val="24"/>
          <w:lang w:eastAsia="ru-RU"/>
        </w:rPr>
        <w:t xml:space="preserve"> 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(или) его должностных лиц, муниципальных служащих,  при предоставлении муниципальной услуги  (далее - жалоба)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Заявитель имеет право  подать жалобу на  </w:t>
      </w:r>
      <w:r w:rsidRPr="006B2CEB">
        <w:rPr>
          <w:rFonts w:ascii="Times New Roman" w:hAnsi="Times New Roman" w:cs="Times New Roman"/>
          <w:bCs/>
          <w:color w:val="auto"/>
          <w:kern w:val="2"/>
          <w:sz w:val="28"/>
          <w:szCs w:val="28"/>
          <w:lang w:eastAsia="zh-CN"/>
        </w:rPr>
        <w:t xml:space="preserve">жалобу 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направить жалобу,  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26" w:history="1">
        <w:r w:rsidRPr="006B2CEB">
          <w:rPr>
            <w:rFonts w:ascii="Times New Roman" w:hAnsi="Times New Roman" w:cs="Times New Roman"/>
            <w:color w:val="auto"/>
            <w:kern w:val="0"/>
            <w:sz w:val="28"/>
            <w:szCs w:val="28"/>
            <w:u w:val="single"/>
            <w:lang w:eastAsia="ru-RU"/>
          </w:rPr>
          <w:t>https://www.gosuslugi.ru/</w:t>
        </w:r>
      </w:hyperlink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. 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5.2. Органы  местного самоуправления Курской области, многофункциональные центры, ли</w:t>
      </w:r>
      <w:r w:rsidRPr="006B2CEB">
        <w:rPr>
          <w:rFonts w:ascii="Times New Roman" w:hAnsi="Times New Roman" w:cs="Times New Roman"/>
          <w:b/>
          <w:color w:val="auto"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, а также уполномоченные на рассмотрение жалобы должностные лица, которым может быть направлена жалоба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Жалоба может быть направлена в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Администрацию сельсовета. </w:t>
      </w:r>
    </w:p>
    <w:p w:rsidR="006B2CEB" w:rsidRPr="006B2CEB" w:rsidRDefault="006B2CEB" w:rsidP="006B2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рассматривает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Глава сельсовета, заместитель Главы Администрации сельсовета.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b/>
          <w:bCs/>
          <w:color w:val="auto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6B2CEB" w:rsidRPr="006B2CEB" w:rsidRDefault="006B2CEB" w:rsidP="006B2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Информирование  заявителей о порядке  </w:t>
      </w:r>
      <w:r w:rsidRPr="006B2CE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подачи  и рассмотрения жалобы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федеральной государственной информационной системе «Единый портал 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государственных и муниципальных услуг (функций)», на официальном сайте Администрации, предоставляющей </w:t>
      </w:r>
      <w:r w:rsidRPr="006B2CEB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муниципальную</w:t>
      </w: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 услугу  </w:t>
      </w:r>
      <w:r w:rsidRPr="006B2CEB">
        <w:rPr>
          <w:rFonts w:ascii="Times New Roman" w:hAnsi="Times New Roman" w:cs="Times New Roman"/>
          <w:color w:val="auto"/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</w:p>
    <w:p w:rsidR="006B2CEB" w:rsidRPr="006B2CEB" w:rsidRDefault="006B2CEB" w:rsidP="006B2CEB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auto"/>
          <w:kern w:val="0"/>
          <w:sz w:val="28"/>
          <w:szCs w:val="24"/>
        </w:rPr>
      </w:pP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4"/>
        </w:rPr>
        <w:t>5.4.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4"/>
        </w:rPr>
        <w:t xml:space="preserve"> </w:t>
      </w:r>
      <w:r w:rsidRPr="006B2CEB">
        <w:rPr>
          <w:rFonts w:ascii="Times New Roman" w:hAnsi="Times New Roman" w:cs="Times New Roman"/>
          <w:b/>
          <w:color w:val="auto"/>
          <w:kern w:val="0"/>
          <w:sz w:val="28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auto"/>
          <w:kern w:val="0"/>
          <w:sz w:val="28"/>
          <w:szCs w:val="24"/>
        </w:rPr>
      </w:pP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color w:val="auto"/>
          <w:kern w:val="0"/>
          <w:sz w:val="28"/>
          <w:szCs w:val="24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4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color w:val="auto"/>
          <w:kern w:val="0"/>
          <w:sz w:val="28"/>
          <w:szCs w:val="24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4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0"/>
          <w:lang w:eastAsia="ru-RU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6B2CEB" w:rsidRPr="006B2CEB" w:rsidRDefault="006B2CEB" w:rsidP="006B2CEB">
      <w:pPr>
        <w:tabs>
          <w:tab w:val="clear" w:pos="709"/>
        </w:tabs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постановлением Администрации </w:t>
      </w:r>
      <w:r w:rsidR="004378B8">
        <w:rPr>
          <w:rFonts w:ascii="Times New Roman" w:hAnsi="Times New Roman" w:cs="Times New Roman"/>
          <w:color w:val="auto"/>
          <w:kern w:val="0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Суджанского 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="004378B8">
        <w:rPr>
          <w:rFonts w:ascii="Times New Roman" w:hAnsi="Times New Roman" w:cs="Times New Roman"/>
          <w:color w:val="auto"/>
          <w:kern w:val="0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Суджанского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4378B8">
        <w:rPr>
          <w:rFonts w:ascii="Times New Roman" w:hAnsi="Times New Roman" w:cs="Times New Roman"/>
          <w:color w:val="auto"/>
          <w:kern w:val="0"/>
          <w:sz w:val="28"/>
          <w:szCs w:val="28"/>
        </w:rPr>
        <w:t>Воробжанского</w:t>
      </w: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Суджанского района Курской области».</w:t>
      </w:r>
    </w:p>
    <w:p w:rsidR="006B2CEB" w:rsidRPr="006B2CEB" w:rsidRDefault="006B2CEB" w:rsidP="006B2CEB">
      <w:pPr>
        <w:ind w:firstLine="540"/>
        <w:jc w:val="both"/>
        <w:outlineLvl w:val="0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Информация,  указанная в данном разделе, размещена  на  Едином портале </w:t>
      </w:r>
      <w:hyperlink r:id="rId27" w:history="1">
        <w:r w:rsidRPr="006B2CEB">
          <w:rPr>
            <w:rFonts w:ascii="Times New Roman" w:hAnsi="Times New Roman" w:cs="Times New Roman"/>
            <w:color w:val="auto"/>
            <w:kern w:val="0"/>
            <w:sz w:val="28"/>
            <w:szCs w:val="28"/>
            <w:u w:val="single"/>
            <w:lang w:eastAsia="ru-RU"/>
          </w:rPr>
          <w:t>https://www.gosuslugi.ru/</w:t>
        </w:r>
      </w:hyperlink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. </w:t>
      </w:r>
    </w:p>
    <w:p w:rsidR="006B2CEB" w:rsidRPr="006B2CEB" w:rsidRDefault="006B2CEB" w:rsidP="006B2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  <w:bookmarkStart w:id="5" w:name="Par306"/>
      <w:bookmarkEnd w:id="5"/>
      <w:r w:rsidRPr="006B2CEB"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 xml:space="preserve">   </w:t>
      </w: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after="0" w:line="100" w:lineRule="atLeast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6B2CEB">
        <w:rPr>
          <w:rFonts w:ascii="Times New Roman" w:hAnsi="Times New Roman" w:cs="Times New Roman"/>
          <w:color w:val="auto"/>
          <w:sz w:val="24"/>
          <w:szCs w:val="24"/>
        </w:rPr>
        <w:t>Приложение № 1</w:t>
      </w: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B2CEB">
        <w:rPr>
          <w:rFonts w:ascii="Times New Roman" w:hAnsi="Times New Roman" w:cs="Times New Roman"/>
          <w:color w:val="auto"/>
          <w:sz w:val="24"/>
          <w:szCs w:val="24"/>
        </w:rPr>
        <w:t>к Административному регламенту</w:t>
      </w:r>
    </w:p>
    <w:p w:rsidR="006B2CEB" w:rsidRPr="006B2CEB" w:rsidRDefault="006B2CEB" w:rsidP="006B2CEB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B2CEB">
        <w:rPr>
          <w:rFonts w:ascii="Times New Roman" w:hAnsi="Times New Roman" w:cs="Times New Roman"/>
          <w:color w:val="auto"/>
          <w:sz w:val="24"/>
          <w:szCs w:val="24"/>
        </w:rPr>
        <w:t>предоставления муниципальной услуги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«Предоставление земельных участков,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находящихся в муниципальной собственности,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расположенных на территории сельского поселения, </w:t>
      </w:r>
    </w:p>
    <w:p w:rsidR="006B2CEB" w:rsidRPr="006B2CEB" w:rsidRDefault="006B2CEB" w:rsidP="006B2CEB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6B2CE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 собственность или аренду на торгах»</w:t>
      </w:r>
    </w:p>
    <w:p w:rsidR="006B2CEB" w:rsidRPr="006B2CEB" w:rsidRDefault="006B2CEB" w:rsidP="006B2CEB">
      <w:pPr>
        <w:spacing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6B2CEB" w:rsidRPr="006B2CEB" w:rsidRDefault="006B2CEB" w:rsidP="006B2CEB">
      <w:pPr>
        <w:spacing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ОБРАЗЦЫ ЗАЯВЛЕНИЙ НА ПРАВО ЗАКЛЮЧЕНИЯ ДОГОВОРА АРЕНДЫ ЗЕМЕЛЬНОГО УЧАСТКА 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 заявителя )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адрес электронной почты: __________________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проведении аукциона на право заключения договора аренды земельного участка, находящегося в муниципальной собственности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имеющего(ей) паспорт серия ______ № ________, 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 «__» _______ ____ г. _______________________________________________,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(когда и кем выдан)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6B2CEB" w:rsidRPr="006B2CEB" w:rsidRDefault="006B2CEB" w:rsidP="006B2CEB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Земельный участок имеет следующие адресные ориентиры: _______________________________________________________________________.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Площадь земельного участка ________________ кв.м.</w:t>
      </w:r>
    </w:p>
    <w:p w:rsidR="006B2CEB" w:rsidRPr="006B2CEB" w:rsidRDefault="006B2CEB" w:rsidP="006B2CEB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Цель использования земельного участка 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заявителя)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CEB" w:rsidRPr="006B2CEB" w:rsidRDefault="006B2CEB" w:rsidP="006B2C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проведении аукциона на право заключения договора аренды земельного участка, находящегося в муниципальной собственности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ИНН _______________________________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Площадь земельного участка ________________ кв.м.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Цель использования земельного участка 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МП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ОБРАЗЕЦЫ ЗАЯВЛЕНИЙ О ПРОВЕДЕНИИ АУКЦИОНА ПО ПРОДАЖЕ ЗЕМЕЛЬНОГО УЧАСТКА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проведении аукциона по продаже земельного участка, находящегося в муниципальной собственности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имеющего(ей) паспорт серия ______ № ________, 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 «__» _______ ____ г. _______________________________________________,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(когда и кем выдан)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продаже земельного участка, находящегося в государственной собственности, с кадастровым номером 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Площадь земельного участка ________________ кв.м.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Цель использования земельного участка 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lastRenderedPageBreak/>
        <w:t>о проведении аукциона по продаже земельного участка, находящегося в муниципальной собственности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ИНН _______________________________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по продаже земельного участка, находящегося в государственной собственности, с кадастровым номером 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Площадь земельного участка ________________ кв.м.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Цель использования земельного участка _________________________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МП</w:t>
      </w:r>
    </w:p>
    <w:p w:rsidR="006B2CEB" w:rsidRPr="006B2CEB" w:rsidRDefault="006B2CEB" w:rsidP="006B2CEB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pStyle w:val="af0"/>
        <w:rPr>
          <w:b/>
          <w:bCs/>
          <w:color w:val="auto"/>
          <w:sz w:val="28"/>
          <w:szCs w:val="28"/>
        </w:rPr>
      </w:pPr>
    </w:p>
    <w:p w:rsidR="006B2CEB" w:rsidRPr="006B2CEB" w:rsidRDefault="006B2CEB" w:rsidP="006B2CEB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</w:p>
    <w:p w:rsidR="006B2CEB" w:rsidRPr="006B2CEB" w:rsidRDefault="006B2CEB" w:rsidP="006B2CEB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</w:p>
    <w:p w:rsidR="006325AB" w:rsidRPr="006B2CEB" w:rsidRDefault="006325AB">
      <w:pPr>
        <w:rPr>
          <w:color w:val="auto"/>
        </w:rPr>
      </w:pPr>
    </w:p>
    <w:sectPr w:rsidR="006325AB" w:rsidRPr="006B2CEB" w:rsidSect="00867B39">
      <w:footerReference w:type="default" r:id="rId28"/>
      <w:pgSz w:w="11906" w:h="16838"/>
      <w:pgMar w:top="1134" w:right="1247" w:bottom="1134" w:left="1531" w:header="709" w:footer="709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E8" w:rsidRDefault="000A01E8" w:rsidP="00867B39">
      <w:pPr>
        <w:spacing w:after="0" w:line="240" w:lineRule="auto"/>
      </w:pPr>
      <w:r>
        <w:separator/>
      </w:r>
    </w:p>
  </w:endnote>
  <w:endnote w:type="continuationSeparator" w:id="1">
    <w:p w:rsidR="000A01E8" w:rsidRDefault="000A01E8" w:rsidP="008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FF" w:rsidRDefault="000A01E8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E8" w:rsidRDefault="000A01E8" w:rsidP="00867B39">
      <w:pPr>
        <w:spacing w:after="0" w:line="240" w:lineRule="auto"/>
      </w:pPr>
      <w:r>
        <w:separator/>
      </w:r>
    </w:p>
  </w:footnote>
  <w:footnote w:type="continuationSeparator" w:id="1">
    <w:p w:rsidR="000A01E8" w:rsidRDefault="000A01E8" w:rsidP="00867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F7C4A"/>
    <w:multiLevelType w:val="hybridMultilevel"/>
    <w:tmpl w:val="2F58B026"/>
    <w:lvl w:ilvl="0" w:tplc="A022C9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85B77"/>
    <w:multiLevelType w:val="hybridMultilevel"/>
    <w:tmpl w:val="64408B7A"/>
    <w:lvl w:ilvl="0" w:tplc="40C67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CEB"/>
    <w:rsid w:val="000A01E8"/>
    <w:rsid w:val="004378B8"/>
    <w:rsid w:val="006325AB"/>
    <w:rsid w:val="006B2CEB"/>
    <w:rsid w:val="0086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E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6B2CEB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6B2CE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2CEB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B2CEB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3">
    <w:name w:val="Основной шрифт абзаца3"/>
    <w:rsid w:val="006B2CEB"/>
  </w:style>
  <w:style w:type="character" w:customStyle="1" w:styleId="WW8Num1z0">
    <w:name w:val="WW8Num1z0"/>
    <w:rsid w:val="006B2CEB"/>
  </w:style>
  <w:style w:type="character" w:customStyle="1" w:styleId="WW8Num1z1">
    <w:name w:val="WW8Num1z1"/>
    <w:rsid w:val="006B2CEB"/>
  </w:style>
  <w:style w:type="character" w:customStyle="1" w:styleId="WW8Num1z2">
    <w:name w:val="WW8Num1z2"/>
    <w:rsid w:val="006B2CEB"/>
  </w:style>
  <w:style w:type="character" w:customStyle="1" w:styleId="WW8Num1z3">
    <w:name w:val="WW8Num1z3"/>
    <w:rsid w:val="006B2CEB"/>
  </w:style>
  <w:style w:type="character" w:customStyle="1" w:styleId="WW8Num1z4">
    <w:name w:val="WW8Num1z4"/>
    <w:rsid w:val="006B2CEB"/>
  </w:style>
  <w:style w:type="character" w:customStyle="1" w:styleId="WW8Num1z5">
    <w:name w:val="WW8Num1z5"/>
    <w:rsid w:val="006B2CEB"/>
  </w:style>
  <w:style w:type="character" w:customStyle="1" w:styleId="WW8Num1z6">
    <w:name w:val="WW8Num1z6"/>
    <w:rsid w:val="006B2CEB"/>
  </w:style>
  <w:style w:type="character" w:customStyle="1" w:styleId="WW8Num1z7">
    <w:name w:val="WW8Num1z7"/>
    <w:rsid w:val="006B2CEB"/>
  </w:style>
  <w:style w:type="character" w:customStyle="1" w:styleId="WW8Num1z8">
    <w:name w:val="WW8Num1z8"/>
    <w:rsid w:val="006B2CEB"/>
  </w:style>
  <w:style w:type="character" w:customStyle="1" w:styleId="21">
    <w:name w:val="Основной шрифт абзаца2"/>
    <w:rsid w:val="006B2CEB"/>
  </w:style>
  <w:style w:type="character" w:customStyle="1" w:styleId="Absatz-Standardschriftart">
    <w:name w:val="Absatz-Standardschriftart"/>
    <w:rsid w:val="006B2CEB"/>
  </w:style>
  <w:style w:type="character" w:customStyle="1" w:styleId="WW8Num2z0">
    <w:name w:val="WW8Num2z0"/>
    <w:rsid w:val="006B2CEB"/>
    <w:rPr>
      <w:rFonts w:ascii="Symbol" w:hAnsi="Symbol" w:cs="Symbol"/>
    </w:rPr>
  </w:style>
  <w:style w:type="character" w:customStyle="1" w:styleId="11">
    <w:name w:val="Основной шрифт абзаца1"/>
    <w:rsid w:val="006B2CEB"/>
  </w:style>
  <w:style w:type="character" w:customStyle="1" w:styleId="ListLabel1">
    <w:name w:val="ListLabel 1"/>
    <w:rsid w:val="006B2CEB"/>
    <w:rPr>
      <w:rFonts w:cs="Symbol"/>
    </w:rPr>
  </w:style>
  <w:style w:type="character" w:customStyle="1" w:styleId="ListLabel2">
    <w:name w:val="ListLabel 2"/>
    <w:rsid w:val="006B2CEB"/>
    <w:rPr>
      <w:rFonts w:cs="Courier New"/>
    </w:rPr>
  </w:style>
  <w:style w:type="character" w:customStyle="1" w:styleId="ListLabel3">
    <w:name w:val="ListLabel 3"/>
    <w:rsid w:val="006B2CEB"/>
    <w:rPr>
      <w:rFonts w:cs="Wingdings"/>
    </w:rPr>
  </w:style>
  <w:style w:type="character" w:customStyle="1" w:styleId="4">
    <w:name w:val="Основной шрифт абзаца4"/>
    <w:rsid w:val="006B2CEB"/>
  </w:style>
  <w:style w:type="character" w:customStyle="1" w:styleId="12">
    <w:name w:val="Просмотренная гиперссылка1"/>
    <w:basedOn w:val="4"/>
    <w:rsid w:val="006B2CEB"/>
  </w:style>
  <w:style w:type="character" w:styleId="a4">
    <w:name w:val="Hyperlink"/>
    <w:rsid w:val="006B2CEB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6B2CEB"/>
  </w:style>
  <w:style w:type="character" w:customStyle="1" w:styleId="13">
    <w:name w:val="Номер страницы1"/>
    <w:basedOn w:val="4"/>
    <w:rsid w:val="006B2CEB"/>
  </w:style>
  <w:style w:type="character" w:customStyle="1" w:styleId="a6">
    <w:name w:val="Верхний колонтитул Знак"/>
    <w:basedOn w:val="4"/>
    <w:rsid w:val="006B2CEB"/>
  </w:style>
  <w:style w:type="character" w:customStyle="1" w:styleId="a7">
    <w:name w:val="Текст выноски Знак"/>
    <w:basedOn w:val="4"/>
    <w:rsid w:val="006B2CEB"/>
  </w:style>
  <w:style w:type="character" w:customStyle="1" w:styleId="a8">
    <w:name w:val="Символ сноски"/>
    <w:rsid w:val="006B2CEB"/>
    <w:rPr>
      <w:vertAlign w:val="superscript"/>
    </w:rPr>
  </w:style>
  <w:style w:type="character" w:customStyle="1" w:styleId="a9">
    <w:name w:val="Текст сноски Знак"/>
    <w:basedOn w:val="4"/>
    <w:rsid w:val="006B2CEB"/>
  </w:style>
  <w:style w:type="character" w:customStyle="1" w:styleId="ConsPlusNormal">
    <w:name w:val="ConsPlusNormal Знак"/>
    <w:rsid w:val="006B2CEB"/>
  </w:style>
  <w:style w:type="character" w:styleId="aa">
    <w:name w:val="Strong"/>
    <w:qFormat/>
    <w:rsid w:val="006B2CEB"/>
    <w:rPr>
      <w:b/>
      <w:bCs/>
    </w:rPr>
  </w:style>
  <w:style w:type="character" w:customStyle="1" w:styleId="s1">
    <w:name w:val="s1"/>
    <w:basedOn w:val="4"/>
    <w:rsid w:val="006B2CEB"/>
  </w:style>
  <w:style w:type="character" w:customStyle="1" w:styleId="apple-converted-space">
    <w:name w:val="apple-converted-space"/>
    <w:basedOn w:val="4"/>
    <w:rsid w:val="006B2CEB"/>
  </w:style>
  <w:style w:type="character" w:customStyle="1" w:styleId="s8">
    <w:name w:val="s8"/>
    <w:basedOn w:val="4"/>
    <w:rsid w:val="006B2CEB"/>
  </w:style>
  <w:style w:type="character" w:customStyle="1" w:styleId="s12">
    <w:name w:val="s12"/>
    <w:basedOn w:val="4"/>
    <w:rsid w:val="006B2CEB"/>
  </w:style>
  <w:style w:type="character" w:customStyle="1" w:styleId="s2">
    <w:name w:val="s2"/>
    <w:basedOn w:val="4"/>
    <w:rsid w:val="006B2CEB"/>
  </w:style>
  <w:style w:type="character" w:styleId="ab">
    <w:name w:val="FollowedHyperlink"/>
    <w:rsid w:val="006B2CEB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6B2CE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link w:val="ad"/>
    <w:rsid w:val="006B2CEB"/>
    <w:pPr>
      <w:spacing w:after="120"/>
    </w:pPr>
  </w:style>
  <w:style w:type="character" w:customStyle="1" w:styleId="ad">
    <w:name w:val="Основной текст Знак"/>
    <w:basedOn w:val="a1"/>
    <w:link w:val="a0"/>
    <w:rsid w:val="006B2CEB"/>
    <w:rPr>
      <w:rFonts w:ascii="Calibri" w:eastAsia="Times New Roman" w:hAnsi="Calibri" w:cs="Calibri"/>
      <w:color w:val="00000A"/>
      <w:kern w:val="1"/>
      <w:lang w:eastAsia="ar-SA"/>
    </w:rPr>
  </w:style>
  <w:style w:type="paragraph" w:styleId="ae">
    <w:name w:val="List"/>
    <w:basedOn w:val="a0"/>
    <w:rsid w:val="006B2CEB"/>
    <w:rPr>
      <w:rFonts w:cs="Mangal"/>
    </w:rPr>
  </w:style>
  <w:style w:type="paragraph" w:customStyle="1" w:styleId="30">
    <w:name w:val="Название3"/>
    <w:basedOn w:val="a"/>
    <w:rsid w:val="006B2C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6B2CE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6B2C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6B2CEB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B2C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6B2CE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6B2C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6B2CEB"/>
    <w:pPr>
      <w:suppressLineNumbers/>
    </w:pPr>
    <w:rPr>
      <w:rFonts w:cs="Mangal"/>
    </w:rPr>
  </w:style>
  <w:style w:type="paragraph" w:styleId="af">
    <w:name w:val="footer"/>
    <w:basedOn w:val="a"/>
    <w:link w:val="17"/>
    <w:rsid w:val="006B2CE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7">
    <w:name w:val="Нижний колонтитул Знак1"/>
    <w:basedOn w:val="a1"/>
    <w:link w:val="af"/>
    <w:rsid w:val="006B2CEB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0">
    <w:name w:val="ConsPlusNormal"/>
    <w:rsid w:val="006B2CEB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f0">
    <w:name w:val="header"/>
    <w:basedOn w:val="a"/>
    <w:link w:val="18"/>
    <w:rsid w:val="006B2CE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link w:val="af0"/>
    <w:rsid w:val="006B2CEB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Title">
    <w:name w:val="ConsPlusTitle"/>
    <w:rsid w:val="006B2CEB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1">
    <w:name w:val="Таблицы (моноширинный)"/>
    <w:basedOn w:val="a"/>
    <w:rsid w:val="006B2CEB"/>
  </w:style>
  <w:style w:type="paragraph" w:customStyle="1" w:styleId="19">
    <w:name w:val="Текст выноски1"/>
    <w:basedOn w:val="a"/>
    <w:rsid w:val="006B2CEB"/>
  </w:style>
  <w:style w:type="paragraph" w:customStyle="1" w:styleId="1a">
    <w:name w:val="Текст сноски1"/>
    <w:basedOn w:val="a"/>
    <w:rsid w:val="006B2CEB"/>
  </w:style>
  <w:style w:type="paragraph" w:customStyle="1" w:styleId="1b">
    <w:name w:val="Обычный (веб)1"/>
    <w:basedOn w:val="a"/>
    <w:rsid w:val="006B2CEB"/>
  </w:style>
  <w:style w:type="paragraph" w:customStyle="1" w:styleId="msolistparagraph0">
    <w:name w:val="msolistparagraph"/>
    <w:basedOn w:val="a"/>
    <w:rsid w:val="006B2CEB"/>
  </w:style>
  <w:style w:type="paragraph" w:customStyle="1" w:styleId="1c">
    <w:name w:val="Абзац списка1"/>
    <w:basedOn w:val="a"/>
    <w:rsid w:val="006B2CEB"/>
  </w:style>
  <w:style w:type="paragraph" w:customStyle="1" w:styleId="p6">
    <w:name w:val="p6"/>
    <w:basedOn w:val="a"/>
    <w:rsid w:val="006B2CEB"/>
  </w:style>
  <w:style w:type="paragraph" w:customStyle="1" w:styleId="p5">
    <w:name w:val="p5"/>
    <w:basedOn w:val="a"/>
    <w:rsid w:val="006B2CEB"/>
  </w:style>
  <w:style w:type="paragraph" w:customStyle="1" w:styleId="p7">
    <w:name w:val="p7"/>
    <w:basedOn w:val="a"/>
    <w:rsid w:val="006B2CEB"/>
  </w:style>
  <w:style w:type="paragraph" w:customStyle="1" w:styleId="p13">
    <w:name w:val="p13"/>
    <w:basedOn w:val="a"/>
    <w:rsid w:val="006B2CEB"/>
  </w:style>
  <w:style w:type="paragraph" w:customStyle="1" w:styleId="p17">
    <w:name w:val="p17"/>
    <w:basedOn w:val="a"/>
    <w:rsid w:val="006B2CEB"/>
  </w:style>
  <w:style w:type="paragraph" w:customStyle="1" w:styleId="ConsPlusDocList">
    <w:name w:val="ConsPlusDocList"/>
    <w:rsid w:val="006B2CEB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B2CEB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2">
    <w:name w:val="Знак Знак Знак Знак"/>
    <w:basedOn w:val="a"/>
    <w:rsid w:val="006B2CEB"/>
  </w:style>
  <w:style w:type="paragraph" w:customStyle="1" w:styleId="af3">
    <w:name w:val="Содержимое врезки"/>
    <w:basedOn w:val="a0"/>
    <w:rsid w:val="006B2CEB"/>
  </w:style>
  <w:style w:type="paragraph" w:styleId="af4">
    <w:name w:val="No Spacing"/>
    <w:qFormat/>
    <w:rsid w:val="006B2CEB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af5">
    <w:name w:val="Базовый"/>
    <w:rsid w:val="006B2CE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f6">
    <w:name w:val="page number"/>
    <w:basedOn w:val="a1"/>
    <w:rsid w:val="006B2CEB"/>
  </w:style>
  <w:style w:type="paragraph" w:styleId="af7">
    <w:name w:val="Normal (Web)"/>
    <w:basedOn w:val="a"/>
    <w:uiPriority w:val="99"/>
    <w:unhideWhenUsed/>
    <w:rsid w:val="006B2CEB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d">
    <w:name w:val="Абзац списка1"/>
    <w:rsid w:val="006B2CEB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af8">
    <w:name w:val="Знак Знак"/>
    <w:basedOn w:val="a"/>
    <w:rsid w:val="006B2CEB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h-background-2">
    <w:name w:val="h-background-2"/>
    <w:basedOn w:val="a"/>
    <w:rsid w:val="006B2CEB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f9">
    <w:name w:val="Document Map"/>
    <w:basedOn w:val="a"/>
    <w:link w:val="afa"/>
    <w:semiHidden/>
    <w:rsid w:val="006B2C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1"/>
    <w:link w:val="af9"/>
    <w:semiHidden/>
    <w:rsid w:val="006B2CEB"/>
    <w:rPr>
      <w:rFonts w:ascii="Tahoma" w:eastAsia="Times New Roman" w:hAnsi="Tahoma" w:cs="Tahoma"/>
      <w:color w:val="00000A"/>
      <w:kern w:val="1"/>
      <w:sz w:val="20"/>
      <w:szCs w:val="20"/>
      <w:shd w:val="clear" w:color="auto" w:fill="00008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5D61BFC39348859CECA70C068ED2FDFAF20ADD2EDAB42B746AA86472EBD95FB378E2A76FCFD08AEBD756F71DF53D8DFF45B70C372FC258O3t6G" TargetMode="External"/><Relationship Id="rId13" Type="http://schemas.openxmlformats.org/officeDocument/2006/relationships/hyperlink" Target="consultantplus://offline/ref=A0F11377F8693F7F352BAC97E30593230795F221680C64A68D4F6663BFE8717500BD1DE2A1908E08745F13F1600D8EBBBC106AE17988x2a2G" TargetMode="External"/><Relationship Id="rId18" Type="http://schemas.openxmlformats.org/officeDocument/2006/relationships/hyperlink" Target="consultantplus://offline/ref=8E76A45F5A35D789D9922B6801173C960C2717BC6522B5CEB44D33A885233243F434C791340C9FA336561D45F0k8k0O" TargetMode="External"/><Relationship Id="rId26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9C0C06FC27020C613B6ED528AEE27E8F2B8543BF586BD561D522FCDB8F9715377A8FB974F1020711A314BF4371F7D3CDAF1573A99AAF590B2F273Ei4P" TargetMode="External"/><Relationship Id="rId7" Type="http://schemas.openxmlformats.org/officeDocument/2006/relationships/hyperlink" Target="consultantplus://offline/ref=405D61BFC39348859CECA70C068ED2FDFAF20ADD2EDAB42B746AA86472EBD95FB378E2A76FCFD28DE5D756F71DF53D8DFF45B70C372FC258O3t6G" TargetMode="External"/><Relationship Id="rId12" Type="http://schemas.openxmlformats.org/officeDocument/2006/relationships/hyperlink" Target="http://&#1074;&#1086;&#1088;&#1086;&#1073;&#1078;&#1072;&#1085;&#1089;&#1082;&#1080;&#1081;" TargetMode="External"/><Relationship Id="rId17" Type="http://schemas.openxmlformats.org/officeDocument/2006/relationships/hyperlink" Target="consultantplus://offline/ref=8E76A45F5A35D789D9922B6801173C960C2613BC6022B5CEB44D33A885233243F434C791340C9FA336561D45F0k8k0O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B9C8880C626A0824A682864869760DBC3ED31007D1324A062572023AB8LCL" TargetMode="External"/><Relationship Id="rId20" Type="http://schemas.openxmlformats.org/officeDocument/2006/relationships/hyperlink" Target="http://&#1079;&#1072;&#1086;&#1083;&#1077;&#1096;&#1077;&#1085;&#1089;&#1082;&#1080;&#1081;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." TargetMode="External"/><Relationship Id="rId24" Type="http://schemas.openxmlformats.org/officeDocument/2006/relationships/hyperlink" Target="consultantplus://offline/ref=D9AFBD78CCBC9808911D2E5E1C4CB99D93023FAFF05D06BF0A8DC4E337755F0E984588D72D2754C1FB1D04F56146355DD05473A7B667469BIDF5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14EAED69A39E4D80B1B6024EA901D04758661063695C82F97FA61705E079F6A734E5BB112630013F01C53FA020FADF6E12A1AA3BA8308mEG" TargetMode="External"/><Relationship Id="rId23" Type="http://schemas.openxmlformats.org/officeDocument/2006/relationships/hyperlink" Target="consultantplus://offline/ref=D9AFBD78CCBC9808911D2E5E1C4CB99D93023FAFF05D06BF0A8DC4E337755F0E984588D72D2756C6F51D04F56146355DD05473A7B667469BIDF5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&#1079;&#1072;&#1086;&#1083;&#1077;&#1096;&#1077;&#1085;&#1089;&#1082;&#1080;&#1081;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4" Type="http://schemas.openxmlformats.org/officeDocument/2006/relationships/hyperlink" Target="consultantplus://offline/ref=A0F11377F8693F7F352BAC97E30593230795F720680664A68D4F6663BFE8717500BD1DE1A6908308745F13F1600D8EBBBC106AE17988x2a2G" TargetMode="External"/><Relationship Id="rId22" Type="http://schemas.openxmlformats.org/officeDocument/2006/relationships/hyperlink" Target="consultantplus://offline/ref=D9AFBD78CCBC9808911D2E5E1C4CB99D93023AA9F55F06BF0A8DC4E337755F0E984588DE2A2F5E96A25205A92715265ED65470A7A9I6FDL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12558</Words>
  <Characters>71584</Characters>
  <Application>Microsoft Office Word</Application>
  <DocSecurity>0</DocSecurity>
  <Lines>596</Lines>
  <Paragraphs>167</Paragraphs>
  <ScaleCrop>false</ScaleCrop>
  <Company>Grizli777</Company>
  <LinksUpToDate>false</LinksUpToDate>
  <CharactersWithSpaces>83975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2019-01-25T11:39:00Z</dcterms:created>
  <dcterms:modified xsi:type="dcterms:W3CDTF">2019-02-01T08:40:00Z</dcterms:modified>
</cp:coreProperties>
</file>