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4A4" w:rsidRPr="009B14A4" w:rsidRDefault="005A519F" w:rsidP="009B14A4">
      <w:pPr>
        <w:spacing w:after="0" w:line="240" w:lineRule="auto"/>
        <w:ind w:left="5103"/>
        <w:jc w:val="right"/>
        <w:rPr>
          <w:rFonts w:ascii="Arial" w:hAnsi="Arial" w:cs="Arial"/>
          <w:color w:val="auto"/>
          <w:kern w:val="0"/>
          <w:sz w:val="24"/>
          <w:szCs w:val="24"/>
        </w:rPr>
      </w:pPr>
      <w:r>
        <w:rPr>
          <w:rFonts w:ascii="Arial" w:hAnsi="Arial" w:cs="Arial"/>
          <w:color w:val="auto"/>
          <w:kern w:val="0"/>
          <w:sz w:val="24"/>
          <w:szCs w:val="24"/>
        </w:rPr>
        <w:t xml:space="preserve">Проект </w:t>
      </w:r>
    </w:p>
    <w:p w:rsidR="009B14A4" w:rsidRPr="009B14A4" w:rsidRDefault="009B14A4" w:rsidP="009B14A4">
      <w:pPr>
        <w:tabs>
          <w:tab w:val="clear" w:pos="709"/>
        </w:tabs>
        <w:spacing w:after="0" w:line="240" w:lineRule="auto"/>
        <w:jc w:val="center"/>
        <w:outlineLvl w:val="0"/>
        <w:rPr>
          <w:rFonts w:ascii="Times New Roman" w:hAnsi="Times New Roman" w:cs="Times New Roman"/>
          <w:color w:val="auto"/>
          <w:kern w:val="0"/>
          <w:sz w:val="28"/>
          <w:szCs w:val="28"/>
        </w:rPr>
      </w:pPr>
      <w:r w:rsidRPr="009B14A4">
        <w:rPr>
          <w:rFonts w:ascii="Times New Roman" w:hAnsi="Times New Roman" w:cs="Times New Roman"/>
          <w:b/>
          <w:color w:val="auto"/>
          <w:kern w:val="0"/>
          <w:sz w:val="28"/>
          <w:szCs w:val="28"/>
        </w:rPr>
        <w:t>АДМИНИСТРАТИВНЫЙ РЕГЛАМЕНТ</w:t>
      </w:r>
    </w:p>
    <w:p w:rsidR="009B14A4" w:rsidRPr="009B14A4" w:rsidRDefault="009B14A4" w:rsidP="009B14A4">
      <w:pPr>
        <w:tabs>
          <w:tab w:val="clear" w:pos="709"/>
        </w:tabs>
        <w:spacing w:after="0" w:line="240" w:lineRule="auto"/>
        <w:jc w:val="center"/>
        <w:rPr>
          <w:rFonts w:ascii="Times New Roman" w:eastAsia="Calibri" w:hAnsi="Times New Roman" w:cs="Times New Roman"/>
          <w:b/>
          <w:color w:val="auto"/>
          <w:kern w:val="0"/>
          <w:sz w:val="24"/>
          <w:szCs w:val="24"/>
          <w:lang w:eastAsia="en-US"/>
        </w:rPr>
      </w:pPr>
      <w:r w:rsidRPr="009B14A4">
        <w:rPr>
          <w:rFonts w:ascii="Times New Roman" w:hAnsi="Times New Roman" w:cs="Times New Roman"/>
          <w:b/>
          <w:color w:val="auto"/>
          <w:kern w:val="0"/>
          <w:sz w:val="28"/>
          <w:szCs w:val="28"/>
        </w:rPr>
        <w:t xml:space="preserve">Предоставления Администрацией </w:t>
      </w:r>
      <w:r w:rsidR="005A519F">
        <w:rPr>
          <w:rFonts w:ascii="Times New Roman" w:hAnsi="Times New Roman" w:cs="Times New Roman"/>
          <w:b/>
          <w:color w:val="auto"/>
          <w:kern w:val="0"/>
          <w:sz w:val="28"/>
          <w:szCs w:val="28"/>
        </w:rPr>
        <w:t>Воробжанского</w:t>
      </w:r>
      <w:r w:rsidRPr="009B14A4">
        <w:rPr>
          <w:rFonts w:ascii="Times New Roman" w:hAnsi="Times New Roman" w:cs="Times New Roman"/>
          <w:b/>
          <w:color w:val="auto"/>
          <w:kern w:val="0"/>
          <w:sz w:val="28"/>
          <w:szCs w:val="28"/>
        </w:rPr>
        <w:t xml:space="preserve"> сельсовета Суджанского района Курской области муниципальной услуги «</w:t>
      </w:r>
      <w:r w:rsidRPr="009B14A4">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9B14A4" w:rsidRPr="009B14A4" w:rsidRDefault="009B14A4" w:rsidP="009B14A4">
      <w:pPr>
        <w:spacing w:after="0" w:line="240" w:lineRule="auto"/>
        <w:jc w:val="center"/>
        <w:rPr>
          <w:rFonts w:ascii="Times New Roman" w:hAnsi="Times New Roman" w:cs="Times New Roman"/>
          <w:b/>
          <w:bCs/>
          <w:color w:val="auto"/>
          <w:sz w:val="28"/>
          <w:szCs w:val="28"/>
        </w:rPr>
      </w:pPr>
    </w:p>
    <w:p w:rsidR="009B14A4" w:rsidRPr="009B14A4" w:rsidRDefault="009B14A4" w:rsidP="009B14A4">
      <w:pPr>
        <w:spacing w:after="0" w:line="240" w:lineRule="auto"/>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I. Общие положения</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1.1. Предмет регулирования административного регламента</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Административный регламент предоставления Администрацией </w:t>
      </w:r>
      <w:r w:rsidR="005A519F">
        <w:rPr>
          <w:rFonts w:ascii="Times New Roman" w:hAnsi="Times New Roman" w:cs="Times New Roman"/>
          <w:color w:val="auto"/>
          <w:sz w:val="28"/>
          <w:szCs w:val="28"/>
        </w:rPr>
        <w:t>Воробжанского</w:t>
      </w:r>
      <w:r w:rsidRPr="009B14A4">
        <w:rPr>
          <w:rFonts w:ascii="Times New Roman" w:hAnsi="Times New Roman" w:cs="Times New Roman"/>
          <w:color w:val="auto"/>
          <w:sz w:val="28"/>
          <w:szCs w:val="28"/>
        </w:rPr>
        <w:t xml:space="preserve"> сельсовета Суджанского района Курской области  муниципальной услуги «</w:t>
      </w:r>
      <w:r w:rsidRPr="009B14A4">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9B14A4">
        <w:rPr>
          <w:rFonts w:ascii="Times New Roman" w:hAnsi="Times New Roman" w:cs="Times New Roman"/>
          <w:color w:val="auto"/>
        </w:rPr>
        <w:t xml:space="preserve"> </w:t>
      </w:r>
      <w:r w:rsidRPr="009B14A4">
        <w:rPr>
          <w:rFonts w:ascii="Times New Roman" w:hAnsi="Times New Roman" w:cs="Times New Roman"/>
          <w:color w:val="auto"/>
          <w:sz w:val="28"/>
          <w:szCs w:val="28"/>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9B14A4">
        <w:rPr>
          <w:rFonts w:ascii="Times New Roman" w:hAnsi="Times New Roman" w:cs="Times New Roman"/>
          <w:bCs/>
          <w:i/>
          <w:color w:val="auto"/>
          <w:sz w:val="28"/>
          <w:szCs w:val="28"/>
        </w:rPr>
        <w:t xml:space="preserve"> </w:t>
      </w:r>
      <w:r w:rsidRPr="009B14A4">
        <w:rPr>
          <w:rFonts w:ascii="Times New Roman" w:hAnsi="Times New Roman" w:cs="Times New Roman"/>
          <w:bCs/>
          <w:color w:val="auto"/>
          <w:sz w:val="28"/>
          <w:szCs w:val="28"/>
        </w:rPr>
        <w:t>за исполнением административного регламента</w:t>
      </w:r>
      <w:r w:rsidRPr="009B14A4">
        <w:rPr>
          <w:rFonts w:ascii="Times New Roman" w:hAnsi="Times New Roman" w:cs="Times New Roman"/>
          <w:color w:val="auto"/>
          <w:sz w:val="28"/>
          <w:szCs w:val="28"/>
        </w:rPr>
        <w:t xml:space="preserve">, досудебный (внесудебный) порядок обжалования решений и действий должностных лиц, </w:t>
      </w:r>
      <w:r w:rsidRPr="009B14A4">
        <w:rPr>
          <w:rFonts w:ascii="Times New Roman" w:hAnsi="Times New Roman" w:cs="Times New Roman"/>
          <w:bCs/>
          <w:color w:val="auto"/>
          <w:sz w:val="28"/>
          <w:szCs w:val="28"/>
        </w:rPr>
        <w:t xml:space="preserve"> предоставляющих муниципальную услугу</w:t>
      </w:r>
      <w:r w:rsidRPr="009B14A4">
        <w:rPr>
          <w:rFonts w:ascii="Times New Roman" w:hAnsi="Times New Roman" w:cs="Times New Roman"/>
          <w:color w:val="auto"/>
          <w:sz w:val="28"/>
          <w:szCs w:val="28"/>
        </w:rPr>
        <w:t>.</w:t>
      </w:r>
    </w:p>
    <w:p w:rsidR="009B14A4" w:rsidRPr="009B14A4" w:rsidRDefault="009B14A4" w:rsidP="009B14A4">
      <w:pPr>
        <w:spacing w:after="0" w:line="240" w:lineRule="auto"/>
        <w:ind w:firstLine="709"/>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1.2. Круг заявителей</w:t>
      </w:r>
    </w:p>
    <w:p w:rsidR="009B14A4" w:rsidRPr="009B14A4" w:rsidRDefault="009B14A4" w:rsidP="009B14A4">
      <w:pPr>
        <w:spacing w:after="0" w:line="240" w:lineRule="auto"/>
        <w:ind w:firstLine="709"/>
        <w:jc w:val="center"/>
        <w:rPr>
          <w:rFonts w:ascii="Times New Roman" w:hAnsi="Times New Roman" w:cs="Times New Roman"/>
          <w:b/>
          <w:bCs/>
          <w:color w:val="auto"/>
          <w:sz w:val="28"/>
          <w:szCs w:val="28"/>
        </w:rPr>
      </w:pPr>
    </w:p>
    <w:p w:rsidR="009B14A4" w:rsidRPr="009B14A4" w:rsidRDefault="009B14A4" w:rsidP="009B14A4">
      <w:pPr>
        <w:spacing w:after="0" w:line="240" w:lineRule="auto"/>
        <w:ind w:firstLine="72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567"/>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1.3. Требования к порядку информирования о предоставлении </w:t>
      </w:r>
    </w:p>
    <w:p w:rsidR="009B14A4" w:rsidRPr="009B14A4" w:rsidRDefault="009B14A4" w:rsidP="009B14A4">
      <w:pPr>
        <w:spacing w:after="0" w:line="240" w:lineRule="auto"/>
        <w:ind w:firstLine="567"/>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муниципальной услуги </w:t>
      </w:r>
    </w:p>
    <w:p w:rsidR="009B14A4" w:rsidRPr="009B14A4" w:rsidRDefault="009B14A4" w:rsidP="009B14A4">
      <w:pPr>
        <w:spacing w:after="0" w:line="240" w:lineRule="auto"/>
        <w:jc w:val="both"/>
        <w:rPr>
          <w:rFonts w:ascii="Times New Roman" w:hAnsi="Times New Roman" w:cs="Times New Roman"/>
          <w:b/>
          <w:bCs/>
          <w:color w:val="auto"/>
          <w:sz w:val="28"/>
          <w:szCs w:val="28"/>
          <w:highlight w:val="yellow"/>
          <w:lang w:eastAsia="en-US"/>
        </w:rPr>
      </w:pPr>
    </w:p>
    <w:p w:rsidR="009B14A4" w:rsidRPr="009B14A4" w:rsidRDefault="009B14A4" w:rsidP="009B14A4">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9B14A4">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B14A4">
        <w:rPr>
          <w:b/>
          <w:color w:val="auto"/>
          <w:kern w:val="0"/>
          <w:lang w:eastAsia="en-US"/>
        </w:rPr>
        <w:t xml:space="preserve">   </w:t>
      </w:r>
      <w:r w:rsidRPr="009B14A4">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9B14A4" w:rsidRPr="009B14A4" w:rsidRDefault="009B14A4" w:rsidP="009B14A4">
      <w:pPr>
        <w:spacing w:after="0" w:line="240" w:lineRule="auto"/>
        <w:jc w:val="both"/>
        <w:rPr>
          <w:rFonts w:ascii="Times New Roman" w:hAnsi="Times New Roman" w:cs="Times New Roman"/>
          <w:b/>
          <w:bCs/>
          <w:color w:val="auto"/>
          <w:sz w:val="28"/>
          <w:szCs w:val="28"/>
          <w:highlight w:val="yellow"/>
          <w:lang w:eastAsia="en-US"/>
        </w:rPr>
      </w:pP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9B14A4">
        <w:rPr>
          <w:rFonts w:ascii="Times New Roman" w:hAnsi="Times New Roman" w:cs="Times New Roman"/>
          <w:color w:val="auto"/>
          <w:sz w:val="28"/>
          <w:szCs w:val="28"/>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Информирование заявителей организуется следующим образом:</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индивидуальное информирование (устное, письменное);</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публичное информирование (средства массовой информации, сеть «Интернет»).</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Информирование заявителей организуется следующим образом:</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индивидуальное информирование (устное, письменное);</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A519F">
        <w:rPr>
          <w:rFonts w:ascii="Times New Roman" w:hAnsi="Times New Roman" w:cs="Times New Roman"/>
          <w:color w:val="auto"/>
          <w:sz w:val="28"/>
          <w:szCs w:val="28"/>
        </w:rPr>
        <w:t>Воробжанского</w:t>
      </w:r>
      <w:r w:rsidRPr="009B14A4">
        <w:rPr>
          <w:rFonts w:ascii="Times New Roman" w:hAnsi="Times New Roman" w:cs="Times New Roman"/>
          <w:color w:val="auto"/>
          <w:sz w:val="28"/>
          <w:szCs w:val="28"/>
        </w:rPr>
        <w:t xml:space="preserve"> сельсовета Суджанского района </w:t>
      </w:r>
      <w:r w:rsidRPr="009B14A4">
        <w:rPr>
          <w:rFonts w:ascii="Times New Roman" w:hAnsi="Times New Roman" w:cs="Times New Roman"/>
          <w:bCs/>
          <w:color w:val="auto"/>
          <w:kern w:val="0"/>
          <w:sz w:val="28"/>
          <w:szCs w:val="28"/>
          <w:lang w:eastAsia="ru-RU"/>
        </w:rPr>
        <w:t xml:space="preserve">(далее - Администрация) </w:t>
      </w:r>
      <w:r w:rsidRPr="009B14A4">
        <w:rPr>
          <w:rFonts w:ascii="Times New Roman" w:hAnsi="Times New Roman" w:cs="Times New Roman"/>
          <w:color w:val="auto"/>
          <w:kern w:val="0"/>
          <w:sz w:val="28"/>
          <w:szCs w:val="28"/>
          <w:lang w:eastAsia="en-US"/>
        </w:rPr>
        <w:t xml:space="preserve">  </w:t>
      </w:r>
      <w:r w:rsidRPr="009B14A4">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9B14A4" w:rsidRPr="009B14A4" w:rsidRDefault="009B14A4" w:rsidP="009B14A4">
      <w:pPr>
        <w:spacing w:after="0" w:line="240" w:lineRule="auto"/>
        <w:ind w:firstLine="539"/>
        <w:jc w:val="both"/>
        <w:rPr>
          <w:rFonts w:ascii="Times New Roman" w:hAnsi="Times New Roman" w:cs="Times New Roman"/>
          <w:color w:val="auto"/>
          <w:sz w:val="28"/>
          <w:szCs w:val="28"/>
          <w:lang w:eastAsia="zh-CN"/>
        </w:rPr>
      </w:pPr>
      <w:r w:rsidRPr="009B14A4">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B14A4" w:rsidRPr="009B14A4" w:rsidRDefault="009B14A4" w:rsidP="009B14A4">
      <w:pPr>
        <w:spacing w:after="0" w:line="240" w:lineRule="auto"/>
        <w:ind w:firstLine="539"/>
        <w:jc w:val="both"/>
        <w:rPr>
          <w:rFonts w:ascii="Times New Roman" w:hAnsi="Times New Roman" w:cs="Times New Roman"/>
          <w:color w:val="auto"/>
          <w:sz w:val="28"/>
          <w:szCs w:val="28"/>
          <w:lang w:eastAsia="zh-CN"/>
        </w:rPr>
      </w:pPr>
      <w:r w:rsidRPr="009B14A4">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 сельсовета.</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lastRenderedPageBreak/>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B14A4">
          <w:rPr>
            <w:rStyle w:val="a4"/>
            <w:rFonts w:ascii="Times New Roman" w:hAnsi="Times New Roman" w:cs="Times New Roman"/>
            <w:color w:val="auto"/>
            <w:sz w:val="28"/>
            <w:szCs w:val="28"/>
            <w:lang w:eastAsia="en-US"/>
          </w:rPr>
          <w:t>части 2 статьи 6</w:t>
        </w:r>
      </w:hyperlink>
      <w:r w:rsidRPr="009B14A4">
        <w:rPr>
          <w:rFonts w:ascii="Times New Roman" w:hAnsi="Times New Roman" w:cs="Times New Roman"/>
          <w:color w:val="auto"/>
          <w:sz w:val="28"/>
          <w:szCs w:val="28"/>
          <w:lang w:eastAsia="en-US"/>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B14A4" w:rsidRPr="009B14A4" w:rsidRDefault="009B14A4" w:rsidP="009B14A4">
      <w:pPr>
        <w:spacing w:after="0" w:line="240" w:lineRule="auto"/>
        <w:ind w:firstLine="709"/>
        <w:jc w:val="both"/>
        <w:rPr>
          <w:rFonts w:ascii="Times New Roman" w:hAnsi="Times New Roman" w:cs="Times New Roman"/>
          <w:color w:val="auto"/>
          <w:sz w:val="28"/>
          <w:szCs w:val="28"/>
          <w:highlight w:val="yellow"/>
          <w:lang w:eastAsia="en-US"/>
        </w:rPr>
      </w:pPr>
    </w:p>
    <w:p w:rsidR="009B14A4" w:rsidRPr="009B14A4" w:rsidRDefault="009B14A4" w:rsidP="009B14A4">
      <w:pPr>
        <w:spacing w:after="0" w:line="240" w:lineRule="auto"/>
        <w:ind w:firstLine="709"/>
        <w:jc w:val="both"/>
        <w:outlineLvl w:val="0"/>
        <w:rPr>
          <w:rFonts w:ascii="Times New Roman" w:hAnsi="Times New Roman" w:cs="Times New Roman"/>
          <w:b/>
          <w:bCs/>
          <w:color w:val="auto"/>
          <w:sz w:val="28"/>
          <w:szCs w:val="28"/>
          <w:lang w:eastAsia="en-US"/>
        </w:rPr>
      </w:pPr>
      <w:r w:rsidRPr="009B14A4">
        <w:rPr>
          <w:rFonts w:ascii="Times New Roman" w:hAnsi="Times New Roman" w:cs="Times New Roman"/>
          <w:b/>
          <w:bCs/>
          <w:color w:val="auto"/>
          <w:sz w:val="28"/>
          <w:szCs w:val="28"/>
          <w:lang w:eastAsia="en-US"/>
        </w:rPr>
        <w:t>На Едином портале можно получить информацию о (об):</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lang w:eastAsia="en-US"/>
        </w:rPr>
      </w:pP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круге заявителей;</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сроке предоставления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результате предоставления муниципальной услуги, порядке выдачи результата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исчерпывающем перечне  оснований для приостановления или отказа в предоставлении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lastRenderedPageBreak/>
        <w:t>Информация об услуге предоставляется бесплатно.</w:t>
      </w:r>
    </w:p>
    <w:p w:rsidR="009B14A4" w:rsidRPr="009B14A4" w:rsidRDefault="009B14A4" w:rsidP="009B14A4">
      <w:pPr>
        <w:spacing w:after="0" w:line="240" w:lineRule="auto"/>
        <w:jc w:val="both"/>
        <w:rPr>
          <w:rFonts w:ascii="Times New Roman" w:hAnsi="Times New Roman" w:cs="Times New Roman"/>
          <w:b/>
          <w:bCs/>
          <w:color w:val="auto"/>
          <w:sz w:val="28"/>
          <w:szCs w:val="28"/>
          <w:highlight w:val="yellow"/>
          <w:lang w:eastAsia="en-US"/>
        </w:rPr>
      </w:pP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9B14A4">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B14A4" w:rsidRPr="009B14A4" w:rsidRDefault="009B14A4" w:rsidP="009B14A4">
      <w:pPr>
        <w:spacing w:after="0" w:line="240" w:lineRule="auto"/>
        <w:jc w:val="both"/>
        <w:rPr>
          <w:rFonts w:ascii="Times New Roman" w:hAnsi="Times New Roman" w:cs="Times New Roman"/>
          <w:b/>
          <w:bCs/>
          <w:color w:val="auto"/>
          <w:sz w:val="28"/>
          <w:szCs w:val="28"/>
          <w:highlight w:val="yellow"/>
          <w:lang w:eastAsia="en-US"/>
        </w:rPr>
      </w:pPr>
    </w:p>
    <w:p w:rsidR="009B14A4" w:rsidRPr="009B14A4" w:rsidRDefault="009B14A4" w:rsidP="009B14A4">
      <w:pPr>
        <w:spacing w:after="0" w:line="240" w:lineRule="auto"/>
        <w:ind w:firstLine="708"/>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основания отказа в предоставлении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порядок получения консультаций;</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9B14A4" w:rsidRPr="009B14A4" w:rsidRDefault="009B14A4" w:rsidP="009B14A4">
      <w:pPr>
        <w:spacing w:after="0" w:line="240" w:lineRule="auto"/>
        <w:ind w:firstLine="567"/>
        <w:jc w:val="both"/>
        <w:rPr>
          <w:rFonts w:ascii="Times New Roman" w:hAnsi="Times New Roman"/>
          <w:color w:val="auto"/>
          <w:sz w:val="28"/>
          <w:szCs w:val="28"/>
        </w:rPr>
      </w:pPr>
      <w:r w:rsidRPr="009B14A4">
        <w:rPr>
          <w:rFonts w:ascii="Times New Roman" w:hAnsi="Times New Roman"/>
          <w:color w:val="auto"/>
          <w:sz w:val="28"/>
          <w:szCs w:val="28"/>
        </w:rPr>
        <w:t>- образцы заполнения электронной формы запроса.</w:t>
      </w:r>
    </w:p>
    <w:p w:rsidR="009B14A4" w:rsidRPr="009B14A4" w:rsidRDefault="009B14A4" w:rsidP="009B14A4">
      <w:pPr>
        <w:spacing w:after="0" w:line="240" w:lineRule="auto"/>
        <w:ind w:firstLine="709"/>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zh-CN"/>
        </w:rPr>
      </w:pPr>
      <w:r w:rsidRPr="009B14A4">
        <w:rPr>
          <w:rFonts w:ascii="Times New Roman" w:hAnsi="Times New Roman" w:cs="Times New Roman"/>
          <w:color w:val="auto"/>
          <w:kern w:val="0"/>
          <w:sz w:val="28"/>
          <w:szCs w:val="28"/>
          <w:lang w:eastAsia="ru-RU"/>
        </w:rPr>
        <w:t xml:space="preserve">Справочная информация </w:t>
      </w:r>
      <w:r w:rsidRPr="009B14A4">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zh-CN"/>
        </w:rPr>
      </w:pPr>
      <w:r w:rsidRPr="009B14A4">
        <w:rPr>
          <w:rFonts w:ascii="Times New Roman" w:hAnsi="Times New Roman" w:cs="Times New Roman"/>
          <w:color w:val="auto"/>
          <w:kern w:val="0"/>
          <w:sz w:val="28"/>
          <w:szCs w:val="28"/>
          <w:lang w:eastAsia="zh-CN"/>
        </w:rPr>
        <w:t>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B14A4">
        <w:rPr>
          <w:rFonts w:ascii="Times New Roman" w:hAnsi="Times New Roman" w:cs="Times New Roman"/>
          <w:b/>
          <w:color w:val="auto"/>
          <w:kern w:val="0"/>
          <w:sz w:val="28"/>
          <w:szCs w:val="28"/>
          <w:lang w:eastAsia="zh-CN"/>
        </w:rPr>
        <w:t>;</w:t>
      </w:r>
      <w:r w:rsidRPr="009B14A4">
        <w:rPr>
          <w:rFonts w:ascii="Times New Roman" w:hAnsi="Times New Roman" w:cs="Times New Roman"/>
          <w:color w:val="auto"/>
          <w:kern w:val="0"/>
          <w:sz w:val="28"/>
          <w:szCs w:val="28"/>
          <w:lang w:eastAsia="zh-CN"/>
        </w:rPr>
        <w:t xml:space="preserve"> </w:t>
      </w: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A519F">
        <w:rPr>
          <w:rFonts w:ascii="Times New Roman" w:hAnsi="Times New Roman" w:cs="Times New Roman"/>
          <w:color w:val="auto"/>
          <w:sz w:val="28"/>
          <w:szCs w:val="28"/>
        </w:rPr>
        <w:t>Воробжанского</w:t>
      </w:r>
      <w:r w:rsidRPr="009B14A4">
        <w:rPr>
          <w:rFonts w:ascii="Times New Roman" w:hAnsi="Times New Roman" w:cs="Times New Roman"/>
          <w:color w:val="auto"/>
          <w:sz w:val="28"/>
          <w:szCs w:val="28"/>
        </w:rPr>
        <w:t xml:space="preserve"> сельсовета Суджанского района </w:t>
      </w:r>
      <w:hyperlink r:id="rId9" w:history="1">
        <w:r w:rsidR="005A519F" w:rsidRPr="007E1AE8">
          <w:rPr>
            <w:rStyle w:val="a4"/>
            <w:rFonts w:ascii="Times New Roman" w:hAnsi="Times New Roman" w:cs="Times New Roman"/>
            <w:sz w:val="28"/>
            <w:szCs w:val="28"/>
          </w:rPr>
          <w:t>http://воробжанский</w:t>
        </w:r>
      </w:hyperlink>
      <w:r w:rsidRPr="009B14A4">
        <w:rPr>
          <w:rFonts w:ascii="Times New Roman" w:hAnsi="Times New Roman" w:cs="Times New Roman"/>
          <w:color w:val="auto"/>
          <w:sz w:val="28"/>
          <w:szCs w:val="28"/>
        </w:rPr>
        <w:t>-сельсовет.рф</w:t>
      </w:r>
      <w:r w:rsidRPr="009B14A4">
        <w:rPr>
          <w:rFonts w:ascii="Times New Roman" w:hAnsi="Times New Roman" w:cs="Times New Roman"/>
          <w:color w:val="auto"/>
          <w:kern w:val="0"/>
          <w:sz w:val="28"/>
          <w:szCs w:val="28"/>
          <w:lang w:eastAsia="ru-RU"/>
        </w:rPr>
        <w:t xml:space="preserve">, и </w:t>
      </w:r>
      <w:r w:rsidRPr="009B14A4">
        <w:rPr>
          <w:rFonts w:ascii="Times New Roman" w:hAnsi="Times New Roman" w:cs="Times New Roman"/>
          <w:color w:val="auto"/>
          <w:kern w:val="0"/>
          <w:sz w:val="28"/>
          <w:szCs w:val="28"/>
          <w:lang w:eastAsia="zh-CN"/>
        </w:rPr>
        <w:t xml:space="preserve">на Едином портале </w:t>
      </w:r>
      <w:hyperlink r:id="rId10" w:history="1">
        <w:r w:rsidRPr="009B14A4">
          <w:rPr>
            <w:rFonts w:ascii="Times New Roman" w:hAnsi="Times New Roman" w:cs="Times New Roman"/>
            <w:color w:val="auto"/>
            <w:kern w:val="0"/>
            <w:sz w:val="28"/>
            <w:szCs w:val="28"/>
            <w:u w:val="single"/>
            <w:lang w:eastAsia="zh-CN"/>
          </w:rPr>
          <w:t>https://www.gosuslugi.ru.»</w:t>
        </w:r>
      </w:hyperlink>
      <w:r w:rsidRPr="009B14A4">
        <w:rPr>
          <w:rFonts w:ascii="Times New Roman" w:hAnsi="Times New Roman" w:cs="Times New Roman"/>
          <w:color w:val="auto"/>
          <w:kern w:val="0"/>
          <w:sz w:val="28"/>
          <w:szCs w:val="28"/>
          <w:u w:val="single"/>
          <w:lang w:eastAsia="zh-CN"/>
        </w:rPr>
        <w:t>.</w:t>
      </w: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en-US"/>
        </w:rPr>
      </w:pP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spacing w:after="0" w:line="240" w:lineRule="auto"/>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II. Стандарт предоставления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2.1. Наименование муниципальной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20"/>
        <w:jc w:val="both"/>
        <w:rPr>
          <w:rFonts w:ascii="Times New Roman" w:eastAsia="Calibri" w:hAnsi="Times New Roman" w:cs="Times New Roman"/>
          <w:color w:val="auto"/>
          <w:kern w:val="0"/>
          <w:sz w:val="28"/>
          <w:szCs w:val="28"/>
          <w:lang w:eastAsia="en-US"/>
        </w:rPr>
      </w:pPr>
      <w:r w:rsidRPr="009B14A4">
        <w:rPr>
          <w:rFonts w:ascii="Times New Roman" w:hAnsi="Times New Roman" w:cs="Times New Roman"/>
          <w:bCs/>
          <w:iCs/>
          <w:color w:val="auto"/>
          <w:sz w:val="28"/>
          <w:szCs w:val="28"/>
        </w:rPr>
        <w:t>2.1.1.</w:t>
      </w:r>
      <w:r w:rsidRPr="009B14A4">
        <w:rPr>
          <w:rFonts w:ascii="Times New Roman" w:eastAsia="Calibri" w:hAnsi="Times New Roman" w:cs="Times New Roman"/>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en-US"/>
        </w:rPr>
      </w:pPr>
    </w:p>
    <w:p w:rsidR="009B14A4" w:rsidRPr="009B14A4" w:rsidRDefault="009B14A4" w:rsidP="009B14A4">
      <w:pPr>
        <w:spacing w:after="0" w:line="240" w:lineRule="auto"/>
        <w:ind w:firstLine="720"/>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9B14A4" w:rsidRPr="009B14A4" w:rsidRDefault="009B14A4" w:rsidP="009B14A4">
      <w:pPr>
        <w:spacing w:after="0" w:line="240" w:lineRule="auto"/>
        <w:ind w:firstLine="720"/>
        <w:jc w:val="both"/>
        <w:rPr>
          <w:rFonts w:ascii="Times New Roman" w:hAnsi="Times New Roman" w:cs="Times New Roman"/>
          <w:b/>
          <w:bCs/>
          <w:color w:val="auto"/>
          <w:sz w:val="28"/>
          <w:szCs w:val="28"/>
        </w:rPr>
      </w:pPr>
    </w:p>
    <w:p w:rsidR="009B14A4" w:rsidRPr="009B14A4" w:rsidRDefault="009B14A4" w:rsidP="009B14A4">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 xml:space="preserve">2.2.1. Муниципальная услуга предоставляется Администрацией </w:t>
      </w:r>
      <w:r w:rsidR="005A519F">
        <w:rPr>
          <w:rFonts w:ascii="Times New Roman" w:hAnsi="Times New Roman" w:cs="Times New Roman"/>
          <w:color w:val="auto"/>
          <w:sz w:val="28"/>
          <w:szCs w:val="28"/>
        </w:rPr>
        <w:t>Воробжанского</w:t>
      </w:r>
      <w:r w:rsidRPr="009B14A4">
        <w:rPr>
          <w:rFonts w:ascii="Times New Roman" w:hAnsi="Times New Roman" w:cs="Times New Roman"/>
          <w:color w:val="auto"/>
          <w:sz w:val="28"/>
          <w:szCs w:val="28"/>
        </w:rPr>
        <w:t xml:space="preserve"> сельсовета Суджанского района </w:t>
      </w:r>
      <w:r w:rsidRPr="009B14A4">
        <w:rPr>
          <w:rFonts w:ascii="Times New Roman" w:hAnsi="Times New Roman" w:cs="Times New Roman"/>
          <w:bCs/>
          <w:iCs/>
          <w:color w:val="auto"/>
          <w:sz w:val="28"/>
          <w:szCs w:val="28"/>
        </w:rPr>
        <w:t xml:space="preserve">Курской области (далее – Администрация). </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9B14A4">
        <w:rPr>
          <w:rFonts w:ascii="Times New Roman" w:hAnsi="Times New Roman" w:cs="Times New Roman"/>
          <w:color w:val="auto"/>
          <w:kern w:val="2"/>
          <w:sz w:val="28"/>
          <w:szCs w:val="28"/>
          <w:lang w:eastAsia="ru-RU"/>
        </w:rPr>
        <w:t xml:space="preserve">2.2.2. </w:t>
      </w:r>
      <w:r w:rsidRPr="009B14A4">
        <w:rPr>
          <w:rFonts w:ascii="Times New Roman" w:hAnsi="Times New Roman" w:cs="Times New Roman"/>
          <w:color w:val="auto"/>
          <w:kern w:val="2"/>
          <w:sz w:val="28"/>
          <w:szCs w:val="28"/>
          <w:lang w:eastAsia="ru-RU"/>
        </w:rPr>
        <w:tab/>
        <w:t>В предоставлении муниципальной услуги участвуют:</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Управление Федеральной налоговой службы по Курской области;</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9B14A4" w:rsidRPr="009B14A4" w:rsidRDefault="009B14A4" w:rsidP="009B14A4">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w:t>
      </w:r>
      <w:r w:rsidRPr="009B14A4">
        <w:rPr>
          <w:rFonts w:ascii="Times New Roman" w:hAnsi="Times New Roman" w:cs="Times New Roman"/>
          <w:color w:val="auto"/>
          <w:kern w:val="0"/>
          <w:sz w:val="28"/>
          <w:szCs w:val="28"/>
          <w:lang w:eastAsia="ru-RU"/>
        </w:rPr>
        <w:tab/>
        <w:t xml:space="preserve"> </w:t>
      </w:r>
      <w:r w:rsidRPr="009B14A4">
        <w:rPr>
          <w:rFonts w:ascii="Times New Roman" w:hAnsi="Times New Roman" w:cs="Times New Roman"/>
          <w:color w:val="auto"/>
          <w:kern w:val="2"/>
          <w:sz w:val="28"/>
          <w:szCs w:val="28"/>
          <w:lang w:eastAsia="ru-RU"/>
        </w:rPr>
        <w:t xml:space="preserve">      2.2.3. </w:t>
      </w:r>
      <w:r w:rsidRPr="009B14A4">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9B14A4" w:rsidRPr="009B14A4" w:rsidRDefault="009B14A4" w:rsidP="009B14A4">
      <w:pPr>
        <w:pStyle w:val="af4"/>
        <w:jc w:val="both"/>
        <w:rPr>
          <w:rFonts w:ascii="Times New Roman" w:hAnsi="Times New Roman" w:cs="Times New Roman"/>
          <w:color w:val="auto"/>
          <w:sz w:val="28"/>
          <w:szCs w:val="28"/>
        </w:rPr>
      </w:pPr>
    </w:p>
    <w:p w:rsidR="009B14A4" w:rsidRPr="009B14A4" w:rsidRDefault="009B14A4" w:rsidP="009B14A4">
      <w:pPr>
        <w:spacing w:after="0" w:line="240" w:lineRule="auto"/>
        <w:ind w:firstLine="720"/>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2.3. Описание результата предоставления муниципальной  услуги</w:t>
      </w:r>
    </w:p>
    <w:p w:rsidR="009B14A4" w:rsidRPr="009B14A4" w:rsidRDefault="009B14A4" w:rsidP="009B14A4">
      <w:pPr>
        <w:spacing w:after="0" w:line="240" w:lineRule="auto"/>
        <w:ind w:firstLine="720"/>
        <w:jc w:val="both"/>
        <w:rPr>
          <w:rFonts w:ascii="Times New Roman" w:hAnsi="Times New Roman" w:cs="Times New Roman"/>
          <w:b/>
          <w:bCs/>
          <w:color w:val="auto"/>
          <w:sz w:val="28"/>
          <w:szCs w:val="28"/>
        </w:rPr>
      </w:pP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Результатом предоставления муниципальной услуги является:</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 проект договора аренды, договора купли - продажи земельного участка; </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решение о предоставлении земельного участка в собственность бесплатно;</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ab/>
        <w:t>- решение об отказе в предоставлении земельного участка с обоснованием причин отказа.</w:t>
      </w:r>
    </w:p>
    <w:p w:rsidR="009B14A4" w:rsidRPr="009B14A4" w:rsidRDefault="009B14A4" w:rsidP="009B14A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9B14A4">
        <w:rPr>
          <w:rFonts w:ascii="Times New Roman" w:eastAsia="Tahoma" w:hAnsi="Times New Roman" w:cs="Times New Roman"/>
          <w:color w:val="auto"/>
          <w:kern w:val="3"/>
          <w:sz w:val="28"/>
          <w:szCs w:val="28"/>
          <w:lang w:eastAsia="ru-RU"/>
        </w:rPr>
        <w:t xml:space="preserve">- уведомление о возврате заявления о предоставлении земельного участка. </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9B14A4">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B14A4" w:rsidRPr="009B14A4" w:rsidRDefault="009B14A4" w:rsidP="009B14A4">
      <w:pPr>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9B14A4" w:rsidRPr="009B14A4" w:rsidRDefault="009B14A4" w:rsidP="009B14A4">
      <w:pPr>
        <w:spacing w:after="0" w:line="240" w:lineRule="auto"/>
        <w:ind w:firstLine="720"/>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9B14A4" w:rsidRPr="009B14A4" w:rsidRDefault="009B14A4" w:rsidP="009B14A4">
      <w:pPr>
        <w:tabs>
          <w:tab w:val="clear" w:pos="709"/>
        </w:tabs>
        <w:suppressAutoHyphens w:val="0"/>
        <w:autoSpaceDE w:val="0"/>
        <w:autoSpaceDN w:val="0"/>
        <w:adjustRightInd w:val="0"/>
        <w:spacing w:after="0" w:line="240" w:lineRule="auto"/>
        <w:ind w:firstLine="550"/>
        <w:jc w:val="both"/>
        <w:rPr>
          <w:rFonts w:ascii="Times New Roman" w:hAnsi="Times New Roman" w:cs="Times New Roman"/>
          <w:color w:val="auto"/>
          <w:kern w:val="0"/>
          <w:sz w:val="28"/>
          <w:szCs w:val="28"/>
          <w:lang w:eastAsia="ru-RU"/>
        </w:rPr>
      </w:pPr>
      <w:r w:rsidRPr="009B14A4">
        <w:rPr>
          <w:rFonts w:ascii="Times New Roman" w:eastAsia="Tahoma" w:hAnsi="Times New Roman" w:cs="Times New Roman"/>
          <w:color w:val="auto"/>
          <w:kern w:val="0"/>
          <w:sz w:val="28"/>
          <w:szCs w:val="28"/>
          <w:lang w:eastAsia="ru-RU"/>
        </w:rPr>
        <w:t xml:space="preserve">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w:t>
      </w:r>
      <w:r w:rsidRPr="009B14A4">
        <w:rPr>
          <w:rFonts w:ascii="Times New Roman" w:hAnsi="Times New Roman" w:cs="Times New Roman"/>
          <w:color w:val="auto"/>
          <w:kern w:val="0"/>
          <w:sz w:val="28"/>
          <w:szCs w:val="28"/>
          <w:lang w:eastAsia="ru-RU"/>
        </w:rPr>
        <w:t xml:space="preserve"> если не требуется образование испрашиваемого земельного участка или уточнение его границ</w:t>
      </w:r>
    </w:p>
    <w:p w:rsidR="009B14A4" w:rsidRPr="009B14A4" w:rsidRDefault="009B14A4" w:rsidP="009B14A4">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 </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9B14A4" w:rsidRPr="009B14A4" w:rsidRDefault="009B14A4" w:rsidP="009B14A4">
      <w:pPr>
        <w:tabs>
          <w:tab w:val="clear" w:pos="709"/>
        </w:tabs>
        <w:suppressAutoHyphens w:val="0"/>
        <w:spacing w:after="0" w:line="240" w:lineRule="auto"/>
        <w:ind w:firstLine="550"/>
        <w:jc w:val="both"/>
        <w:rPr>
          <w:rFonts w:ascii="Times New Roman" w:hAnsi="Times New Roman" w:cs="Times New Roman"/>
          <w:color w:val="auto"/>
          <w:kern w:val="0"/>
          <w:sz w:val="28"/>
          <w:szCs w:val="28"/>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9B14A4">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9B14A4" w:rsidRPr="009B14A4" w:rsidRDefault="009B14A4" w:rsidP="009B14A4">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9B14A4">
        <w:rPr>
          <w:rFonts w:ascii="Times New Roman" w:hAnsi="Times New Roman" w:cs="Times New Roman"/>
          <w:b/>
          <w:color w:val="auto"/>
          <w:kern w:val="0"/>
          <w:sz w:val="28"/>
          <w:szCs w:val="20"/>
          <w:lang w:eastAsia="ru-RU"/>
        </w:rPr>
        <w:t>муниципальной  услуги</w:t>
      </w:r>
    </w:p>
    <w:p w:rsidR="009B14A4" w:rsidRPr="009B14A4" w:rsidRDefault="009B14A4" w:rsidP="009B14A4">
      <w:pPr>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005A519F" w:rsidRPr="007E1AE8">
          <w:rPr>
            <w:rStyle w:val="a4"/>
            <w:rFonts w:ascii="Times New Roman" w:hAnsi="Times New Roman" w:cs="Times New Roman"/>
            <w:sz w:val="28"/>
            <w:szCs w:val="28"/>
          </w:rPr>
          <w:t>http://воробжанский</w:t>
        </w:r>
      </w:hyperlink>
      <w:r w:rsidRPr="009B14A4">
        <w:rPr>
          <w:rFonts w:ascii="Times New Roman" w:hAnsi="Times New Roman" w:cs="Times New Roman"/>
          <w:color w:val="auto"/>
          <w:sz w:val="28"/>
          <w:szCs w:val="28"/>
        </w:rPr>
        <w:t>-сельсовет.рф,</w:t>
      </w:r>
      <w:r w:rsidRPr="009B14A4">
        <w:rPr>
          <w:rFonts w:ascii="Times New Roman" w:hAnsi="Times New Roman" w:cs="Times New Roman"/>
          <w:color w:val="auto"/>
          <w:kern w:val="0"/>
          <w:sz w:val="28"/>
          <w:szCs w:val="28"/>
          <w:lang w:eastAsia="ru-RU"/>
        </w:rPr>
        <w:t xml:space="preserve"> в сети «Интернет», а также</w:t>
      </w:r>
      <w:r w:rsidRPr="009B14A4">
        <w:rPr>
          <w:rFonts w:ascii="Times New Roman" w:hAnsi="Times New Roman" w:cs="Times New Roman"/>
          <w:color w:val="auto"/>
          <w:sz w:val="28"/>
          <w:szCs w:val="28"/>
        </w:rPr>
        <w:t xml:space="preserve"> на  Едином портале</w:t>
      </w:r>
      <w:r w:rsidRPr="009B14A4">
        <w:rPr>
          <w:rFonts w:ascii="Times New Roman" w:hAnsi="Times New Roman" w:cs="Times New Roman"/>
          <w:color w:val="auto"/>
          <w:kern w:val="0"/>
          <w:sz w:val="28"/>
          <w:szCs w:val="28"/>
          <w:lang w:eastAsia="ru-RU"/>
        </w:rPr>
        <w:t xml:space="preserve"> </w:t>
      </w:r>
      <w:hyperlink r:id="rId12" w:history="1">
        <w:r w:rsidRPr="009B14A4">
          <w:rPr>
            <w:rStyle w:val="a4"/>
            <w:rFonts w:ascii="Times New Roman" w:hAnsi="Times New Roman" w:cs="Times New Roman"/>
            <w:color w:val="auto"/>
            <w:kern w:val="0"/>
            <w:sz w:val="28"/>
            <w:szCs w:val="28"/>
            <w:lang w:eastAsia="ru-RU"/>
          </w:rPr>
          <w:t>https://www.gosuslugi.ru</w:t>
        </w:r>
      </w:hyperlink>
      <w:r w:rsidRPr="009B14A4">
        <w:rPr>
          <w:rFonts w:ascii="Times New Roman" w:hAnsi="Times New Roman" w:cs="Times New Roman"/>
          <w:color w:val="auto"/>
          <w:kern w:val="0"/>
          <w:sz w:val="28"/>
          <w:szCs w:val="28"/>
          <w:lang w:eastAsia="ru-RU"/>
        </w:rPr>
        <w:t>.</w:t>
      </w:r>
    </w:p>
    <w:p w:rsidR="009B14A4" w:rsidRPr="009B14A4" w:rsidRDefault="009B14A4" w:rsidP="009B14A4">
      <w:pPr>
        <w:spacing w:after="0" w:line="240" w:lineRule="auto"/>
        <w:ind w:firstLine="567"/>
        <w:jc w:val="both"/>
        <w:rPr>
          <w:rFonts w:ascii="Times New Roman" w:hAnsi="Times New Roman" w:cs="Times New Roman"/>
          <w:color w:val="auto"/>
          <w:kern w:val="0"/>
          <w:sz w:val="28"/>
          <w:szCs w:val="28"/>
          <w:lang w:eastAsia="ru-RU"/>
        </w:rPr>
      </w:pPr>
    </w:p>
    <w:p w:rsidR="009B14A4" w:rsidRPr="009B14A4" w:rsidRDefault="009B14A4" w:rsidP="009B14A4">
      <w:pPr>
        <w:widowControl w:val="0"/>
        <w:autoSpaceDE w:val="0"/>
        <w:autoSpaceDN w:val="0"/>
        <w:adjustRightInd w:val="0"/>
        <w:spacing w:after="0" w:line="240" w:lineRule="auto"/>
        <w:ind w:firstLine="173"/>
        <w:jc w:val="center"/>
        <w:rPr>
          <w:rFonts w:ascii="Times New Roman" w:eastAsia="Calibri" w:hAnsi="Times New Roman" w:cs="Times New Roman"/>
          <w:b/>
          <w:bCs/>
          <w:color w:val="auto"/>
          <w:kern w:val="0"/>
          <w:sz w:val="28"/>
          <w:szCs w:val="28"/>
          <w:lang w:eastAsia="ru-RU"/>
        </w:rPr>
      </w:pPr>
      <w:r w:rsidRPr="009B14A4">
        <w:rPr>
          <w:rFonts w:ascii="Times New Roman" w:hAnsi="Times New Roman" w:cs="Times New Roman"/>
          <w:b/>
          <w:bCs/>
          <w:color w:val="auto"/>
          <w:sz w:val="28"/>
          <w:szCs w:val="28"/>
        </w:rPr>
        <w:t xml:space="preserve">2.6. </w:t>
      </w:r>
      <w:r w:rsidRPr="009B14A4">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lastRenderedPageBreak/>
        <w:tab/>
        <w:t>2.6.1.  Для предоставления земельного участка в собственность или аренду без проведения торгов необходимы следующие документы:</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фамилия, имя, отчество, место жительства заявителя и реквизиты документа, удостоверяющего личность заявителя, (для гражданина);</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кадастровый номер испрашиваемого земельного участка;</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цель использования земельного участка;</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 почтовый адрес и (или) адрес электронной почты для связи с заявителем.</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r>
      <w:r w:rsidRPr="009B14A4">
        <w:rPr>
          <w:rFonts w:ascii="Times New Roman" w:hAnsi="Times New Roman" w:cs="Times New Roman"/>
          <w:bCs/>
          <w:iCs/>
          <w:color w:val="auto"/>
          <w:sz w:val="28"/>
          <w:szCs w:val="28"/>
        </w:rPr>
        <w:tab/>
        <w:t xml:space="preserve"> 2.6.2. К заявлению прилагаются следующие документы:</w:t>
      </w:r>
    </w:p>
    <w:p w:rsidR="009B14A4" w:rsidRPr="009B14A4" w:rsidRDefault="009B14A4" w:rsidP="009B14A4">
      <w:pPr>
        <w:spacing w:after="0" w:line="240" w:lineRule="auto"/>
        <w:jc w:val="both"/>
        <w:rPr>
          <w:rFonts w:ascii="Times New Roman" w:hAnsi="Times New Roman" w:cs="Times New Roman"/>
          <w:bCs/>
          <w:iCs/>
          <w:color w:val="auto"/>
          <w:sz w:val="28"/>
          <w:szCs w:val="28"/>
        </w:rPr>
      </w:pPr>
    </w:p>
    <w:p w:rsidR="009B14A4" w:rsidRPr="009B14A4" w:rsidRDefault="009B14A4" w:rsidP="009B14A4">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3" w:history="1">
        <w:r w:rsidRPr="009B14A4">
          <w:rPr>
            <w:rFonts w:ascii="Times New Roman" w:hAnsi="Times New Roman" w:cs="Times New Roman"/>
            <w:color w:val="auto"/>
            <w:kern w:val="0"/>
            <w:sz w:val="28"/>
            <w:szCs w:val="28"/>
            <w:lang w:eastAsia="ru-RU"/>
          </w:rPr>
          <w:t>перечнем</w:t>
        </w:r>
      </w:hyperlink>
      <w:r w:rsidRPr="009B14A4">
        <w:rPr>
          <w:rFonts w:ascii="Times New Roman" w:hAnsi="Times New Roman" w:cs="Times New Roman"/>
          <w:color w:val="auto"/>
          <w:kern w:val="0"/>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9B14A4" w:rsidRPr="009B14A4" w:rsidRDefault="009B14A4" w:rsidP="009B14A4">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9B14A4" w:rsidRPr="009B14A4" w:rsidRDefault="009B14A4" w:rsidP="009B14A4">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14A4" w:rsidRPr="009B14A4" w:rsidRDefault="009B14A4" w:rsidP="009B14A4">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9B14A4" w:rsidRPr="009B14A4" w:rsidRDefault="009B14A4" w:rsidP="009B14A4">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lang w:eastAsia="en-US"/>
        </w:rPr>
      </w:pPr>
      <w:r w:rsidRPr="009B14A4">
        <w:rPr>
          <w:rFonts w:ascii="Times New Roman" w:hAnsi="Times New Roman" w:cs="Times New Roman"/>
          <w:bCs/>
          <w:iCs/>
          <w:color w:val="auto"/>
          <w:sz w:val="28"/>
          <w:szCs w:val="28"/>
        </w:rPr>
        <w:t xml:space="preserve">5) </w:t>
      </w:r>
      <w:r w:rsidRPr="009B14A4">
        <w:rPr>
          <w:rFonts w:ascii="Times New Roman" w:eastAsia="Calibri" w:hAnsi="Times New Roman" w:cs="Times New Roman"/>
          <w:color w:val="auto"/>
          <w:kern w:val="0"/>
          <w:sz w:val="28"/>
          <w:szCs w:val="28"/>
          <w:lang w:eastAsia="en-US"/>
        </w:rPr>
        <w:t xml:space="preserve">копия документа, подтверждающего личность заявителя </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t>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2.6.4. Заявитель вправе предоставить заявление и документы следующим способом:</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в Администрацию:</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9B14A4">
        <w:rPr>
          <w:rFonts w:ascii="Times New Roman" w:hAnsi="Times New Roman" w:cs="Times New Roman"/>
          <w:color w:val="auto"/>
          <w:sz w:val="28"/>
          <w:szCs w:val="28"/>
        </w:rPr>
        <w:t xml:space="preserve">- </w:t>
      </w:r>
      <w:r w:rsidRPr="009B14A4">
        <w:rPr>
          <w:rFonts w:ascii="Times New Roman" w:hAnsi="Times New Roman" w:cs="Times New Roman"/>
          <w:bCs/>
          <w:color w:val="auto"/>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bCs/>
          <w:color w:val="auto"/>
          <w:sz w:val="28"/>
          <w:szCs w:val="28"/>
        </w:rPr>
        <w:t xml:space="preserve">-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w:t>
      </w:r>
      <w:r w:rsidRPr="009B14A4">
        <w:rPr>
          <w:rFonts w:ascii="Times New Roman" w:hAnsi="Times New Roman" w:cs="Times New Roman"/>
          <w:color w:val="auto"/>
          <w:sz w:val="28"/>
          <w:szCs w:val="28"/>
        </w:rPr>
        <w:t>без необходимости дополнительной подачи запроса в какой-либо иной форме  или</w:t>
      </w:r>
      <w:r w:rsidRPr="009B14A4">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в МФЦ:</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 - на бумажном носителе  при личном обращении заявителя либо его уполномоченного представителя.</w:t>
      </w: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ab/>
      </w:r>
      <w:r w:rsidRPr="009B14A4">
        <w:rPr>
          <w:rFonts w:ascii="Times New Roman" w:hAnsi="Times New Roman" w:cs="Times New Roman"/>
          <w:color w:val="auto"/>
          <w:kern w:val="0"/>
          <w:sz w:val="28"/>
          <w:szCs w:val="28"/>
          <w:lang w:eastAsia="ru-RU"/>
        </w:rPr>
        <w:t>2.6.5.</w:t>
      </w:r>
      <w:r w:rsidRPr="009B14A4">
        <w:rPr>
          <w:rFonts w:ascii="Times New Roman" w:hAnsi="Times New Roman" w:cs="Times New Roman"/>
          <w:bCs/>
          <w:color w:val="auto"/>
          <w:kern w:val="0"/>
          <w:sz w:val="28"/>
          <w:szCs w:val="28"/>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заверенных органами, выдавшими данные документы в установленном порядке).</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eastAsia="Calibri" w:hAnsi="Times New Roman" w:cs="Times New Roman"/>
          <w:color w:val="auto"/>
          <w:kern w:val="0"/>
          <w:sz w:val="28"/>
          <w:szCs w:val="28"/>
          <w:lang w:eastAsia="en-US"/>
        </w:rPr>
        <w:lastRenderedPageBreak/>
        <w:t xml:space="preserve">Документы не должны иметь  </w:t>
      </w:r>
      <w:r w:rsidRPr="009B14A4">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bCs/>
          <w:iCs/>
          <w:color w:val="auto"/>
          <w:sz w:val="28"/>
          <w:szCs w:val="28"/>
        </w:rPr>
        <w:tab/>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jc w:val="both"/>
        <w:rPr>
          <w:rFonts w:ascii="Times New Roman" w:hAnsi="Times New Roman" w:cs="Times New Roman"/>
          <w:bCs/>
          <w:iCs/>
          <w:color w:val="auto"/>
          <w:sz w:val="28"/>
          <w:szCs w:val="28"/>
        </w:rPr>
      </w:pPr>
      <w:r w:rsidRPr="009B14A4">
        <w:rPr>
          <w:rFonts w:ascii="Times New Roman" w:hAnsi="Times New Roman" w:cs="Times New Roman"/>
          <w:b/>
          <w:bCs/>
          <w:i/>
          <w:iCs/>
          <w:color w:val="auto"/>
          <w:sz w:val="28"/>
          <w:szCs w:val="28"/>
        </w:rPr>
        <w:tab/>
      </w:r>
      <w:r w:rsidRPr="009B14A4">
        <w:rPr>
          <w:rFonts w:ascii="Times New Roman" w:hAnsi="Times New Roman" w:cs="Times New Roman"/>
          <w:color w:val="auto"/>
          <w:kern w:val="0"/>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 выписка из Единого государственного реестра недвижимости (далее - ЕГРН) на здание, сооружение, находящиеся на приобретаемом земельном участке.</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 выписка из  ЕГРН на приобретаемый земельный участок;</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3) выписка из Единого государственного реестра юридических лиц (в случае если заявитель является юридическим лицом); </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4) выписка из Единого  государственного реестра индивидуальных предпринимателей (в случае если заявитель является индивидуальным предпринимателем); </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5)  утвержденный проект планировки и утвержденный проект межевания территории;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6) проект организации и застройки территории некоммерческого объединения (в случае отсутствия утвержденного проекта межевания территории).</w:t>
      </w:r>
    </w:p>
    <w:p w:rsidR="009B14A4" w:rsidRPr="009B14A4" w:rsidRDefault="009B14A4" w:rsidP="009B14A4">
      <w:pPr>
        <w:pStyle w:val="af5"/>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 Непредставление заявителем указанных документов не является основанием для отказа в предоставлении муниципальной услуги. </w:t>
      </w:r>
    </w:p>
    <w:p w:rsidR="009B14A4" w:rsidRPr="009B14A4" w:rsidRDefault="009B14A4" w:rsidP="009B14A4">
      <w:pPr>
        <w:pStyle w:val="af5"/>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Не 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2.8. Указание на запрет требовать от заявителя</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outlineLvl w:val="0"/>
        <w:rPr>
          <w:rFonts w:ascii="Times New Roman" w:hAnsi="Times New Roman" w:cs="Times New Roman"/>
          <w:color w:val="auto"/>
          <w:sz w:val="28"/>
          <w:szCs w:val="28"/>
        </w:rPr>
      </w:pPr>
      <w:r w:rsidRPr="009B14A4">
        <w:rPr>
          <w:rFonts w:ascii="Times New Roman" w:hAnsi="Times New Roman" w:cs="Times New Roman"/>
          <w:color w:val="auto"/>
          <w:sz w:val="28"/>
          <w:szCs w:val="28"/>
        </w:rPr>
        <w:t>2.8.1. Не допускается требовать от заявителя:</w:t>
      </w:r>
    </w:p>
    <w:p w:rsidR="009B14A4" w:rsidRPr="009B14A4" w:rsidRDefault="009B14A4" w:rsidP="009B14A4">
      <w:pPr>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40"/>
        <w:jc w:val="both"/>
        <w:outlineLvl w:val="0"/>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2.8.2. При приеме заявления и документов посредством Регионального портала запрещается:</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требовать от заявителя предоставления документов, подтверждающих внесения заявителем платы  за предоставление  муниципальной услуги.</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2.10.1. </w:t>
      </w:r>
      <w:r w:rsidRPr="009B14A4">
        <w:rPr>
          <w:rFonts w:ascii="Times New Roman" w:hAnsi="Times New Roman" w:cs="Times New Roman"/>
          <w:color w:val="auto"/>
          <w:sz w:val="28"/>
          <w:szCs w:val="28"/>
        </w:rPr>
        <w:tab/>
        <w:t xml:space="preserve">Оснований для приостановления предоставления муниципальной услуги законодательством Российской Федерации не предусмотрено. </w:t>
      </w:r>
    </w:p>
    <w:p w:rsidR="009B14A4" w:rsidRPr="009B14A4" w:rsidRDefault="009B14A4" w:rsidP="009B14A4">
      <w:pPr>
        <w:spacing w:after="0" w:line="240" w:lineRule="auto"/>
        <w:ind w:firstLine="709"/>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2.10.2. Основания для отказа в предоставлении муниципальной услуги: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B14A4" w:rsidRPr="009B14A4" w:rsidRDefault="009B14A4" w:rsidP="009B14A4">
      <w:pPr>
        <w:pStyle w:val="af4"/>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sz w:val="28"/>
          <w:szCs w:val="28"/>
        </w:rPr>
        <w:tab/>
      </w:r>
      <w:r w:rsidRPr="009B14A4">
        <w:rPr>
          <w:rFonts w:ascii="Times New Roman" w:hAnsi="Times New Roman" w:cs="Times New Roman"/>
          <w:color w:val="auto"/>
          <w:kern w:val="0"/>
          <w:sz w:val="28"/>
          <w:szCs w:val="28"/>
          <w:lang w:eastAsia="ru-RU"/>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9B14A4">
        <w:rPr>
          <w:rFonts w:ascii="Times New Roman" w:hAnsi="Times New Roman" w:cs="Times New Roman"/>
          <w:color w:val="auto"/>
          <w:kern w:val="0"/>
          <w:sz w:val="28"/>
          <w:szCs w:val="28"/>
          <w:lang w:eastAsia="ru-RU"/>
        </w:rPr>
        <w:t xml:space="preserve">на земельном участке расположены сооружения (в том числе сооружения, строительство которых не завершено, </w:t>
      </w:r>
      <w:r w:rsidRPr="009B14A4">
        <w:rPr>
          <w:rFonts w:ascii="Times New Roman" w:hAnsi="Times New Roman" w:cs="Times New Roman"/>
          <w:color w:val="auto"/>
          <w:sz w:val="28"/>
          <w:szCs w:val="28"/>
        </w:rPr>
        <w:t xml:space="preserve"> </w:t>
      </w:r>
      <w:r w:rsidRPr="009B14A4">
        <w:rPr>
          <w:rFonts w:ascii="Times New Roman" w:hAnsi="Times New Roman" w:cs="Times New Roman"/>
          <w:color w:val="auto"/>
          <w:kern w:val="0"/>
          <w:sz w:val="28"/>
          <w:szCs w:val="28"/>
          <w:lang w:eastAsia="ru-RU"/>
        </w:rPr>
        <w:t xml:space="preserve">размещение которых допускается на основании сервитута, публичного сервитута, или объекты, размещенные в соответствии со </w:t>
      </w:r>
      <w:r w:rsidRPr="009B14A4">
        <w:rPr>
          <w:rFonts w:ascii="Times New Roman" w:hAnsi="Times New Roman" w:cs="Times New Roman"/>
          <w:color w:val="auto"/>
          <w:sz w:val="28"/>
          <w:szCs w:val="28"/>
        </w:rPr>
        <w:t xml:space="preserve">39.36 Земельного кодекса, </w:t>
      </w:r>
      <w:r w:rsidRPr="009B14A4">
        <w:rPr>
          <w:rFonts w:ascii="Times New Roman" w:hAnsi="Times New Roman" w:cs="Times New Roman"/>
          <w:color w:val="auto"/>
          <w:kern w:val="0"/>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9B14A4">
        <w:rPr>
          <w:rFonts w:ascii="Times New Roman" w:hAnsi="Times New Roman" w:cs="Times New Roman"/>
          <w:color w:val="auto"/>
          <w:kern w:val="0"/>
          <w:sz w:val="28"/>
          <w:szCs w:val="28"/>
          <w:lang w:eastAsia="ru-RU"/>
        </w:rPr>
        <w:lastRenderedPageBreak/>
        <w:t xml:space="preserve">указанными решениями, не выполнены обязанности, предусмотренные </w:t>
      </w:r>
      <w:hyperlink r:id="rId14" w:history="1">
        <w:r w:rsidRPr="009B14A4">
          <w:rPr>
            <w:rFonts w:ascii="Times New Roman" w:hAnsi="Times New Roman" w:cs="Times New Roman"/>
            <w:color w:val="auto"/>
            <w:kern w:val="0"/>
            <w:sz w:val="28"/>
            <w:szCs w:val="28"/>
            <w:lang w:eastAsia="ru-RU"/>
          </w:rPr>
          <w:t>частью 11 статьи 55.32</w:t>
        </w:r>
      </w:hyperlink>
      <w:r w:rsidRPr="009B14A4">
        <w:rPr>
          <w:rFonts w:ascii="Times New Roman" w:hAnsi="Times New Roman" w:cs="Times New Roman"/>
          <w:color w:val="auto"/>
          <w:kern w:val="0"/>
          <w:sz w:val="28"/>
          <w:szCs w:val="28"/>
          <w:lang w:eastAsia="ru-RU"/>
        </w:rPr>
        <w:t xml:space="preserve"> Градостроительного кодекса Российской Федерации;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w:t>
      </w:r>
      <w:r w:rsidRPr="009B14A4">
        <w:rPr>
          <w:rFonts w:ascii="Times New Roman" w:hAnsi="Times New Roman" w:cs="Times New Roman"/>
          <w:color w:val="auto"/>
          <w:kern w:val="0"/>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9B14A4">
          <w:rPr>
            <w:rFonts w:ascii="Times New Roman" w:hAnsi="Times New Roman" w:cs="Times New Roman"/>
            <w:color w:val="auto"/>
            <w:kern w:val="0"/>
            <w:sz w:val="28"/>
            <w:szCs w:val="28"/>
            <w:lang w:eastAsia="ru-RU"/>
          </w:rPr>
          <w:t>статьей 39.36</w:t>
        </w:r>
      </w:hyperlink>
      <w:r w:rsidRPr="009B14A4">
        <w:rPr>
          <w:rFonts w:ascii="Times New Roman" w:hAnsi="Times New Roman" w:cs="Times New Roman"/>
          <w:color w:val="auto"/>
          <w:kern w:val="0"/>
          <w:sz w:val="28"/>
          <w:szCs w:val="28"/>
          <w:lang w:eastAsia="ru-RU"/>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w:t>
      </w:r>
      <w:r w:rsidRPr="009B14A4">
        <w:rPr>
          <w:rFonts w:ascii="Times New Roman" w:hAnsi="Times New Roman" w:cs="Times New Roman"/>
          <w:color w:val="auto"/>
          <w:sz w:val="24"/>
          <w:szCs w:val="24"/>
        </w:rPr>
        <w:t xml:space="preserve">, </w:t>
      </w:r>
      <w:r w:rsidRPr="009B14A4">
        <w:rPr>
          <w:rFonts w:ascii="Times New Roman" w:hAnsi="Times New Roman" w:cs="Times New Roman"/>
          <w:color w:val="auto"/>
          <w:sz w:val="28"/>
          <w:szCs w:val="28"/>
        </w:rPr>
        <w:t>или осуществления крестьянским (фермерским) хозяйством его деятельности;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9B14A4" w:rsidRPr="009B14A4" w:rsidRDefault="009B14A4" w:rsidP="009B14A4">
      <w:pPr>
        <w:pStyle w:val="af4"/>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sz w:val="28"/>
          <w:szCs w:val="28"/>
        </w:rPr>
        <w:tab/>
      </w:r>
      <w:r w:rsidRPr="009B14A4">
        <w:rPr>
          <w:rFonts w:ascii="Times New Roman" w:hAnsi="Times New Roman" w:cs="Times New Roman"/>
          <w:color w:val="auto"/>
          <w:kern w:val="0"/>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6" w:history="1">
        <w:r w:rsidRPr="009B14A4">
          <w:rPr>
            <w:rFonts w:ascii="Times New Roman" w:hAnsi="Times New Roman" w:cs="Times New Roman"/>
            <w:color w:val="auto"/>
            <w:kern w:val="0"/>
            <w:sz w:val="28"/>
            <w:szCs w:val="28"/>
            <w:lang w:eastAsia="ru-RU"/>
          </w:rPr>
          <w:t>пунктом 6 статьи 39.10</w:t>
        </w:r>
      </w:hyperlink>
      <w:r w:rsidRPr="009B14A4">
        <w:rPr>
          <w:rFonts w:ascii="Times New Roman" w:hAnsi="Times New Roman" w:cs="Times New Roman"/>
          <w:color w:val="auto"/>
          <w:kern w:val="0"/>
          <w:sz w:val="28"/>
          <w:szCs w:val="28"/>
          <w:lang w:eastAsia="ru-RU"/>
        </w:rPr>
        <w:t xml:space="preserve"> Земельного Кодекса;</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19) предоставление земельного участка на заявленном виде прав не допускается;</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B14A4" w:rsidRPr="009B14A4" w:rsidRDefault="009B14A4" w:rsidP="009B14A4">
      <w:pPr>
        <w:pStyle w:val="af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r>
    </w:p>
    <w:p w:rsidR="009B14A4" w:rsidRPr="009B14A4" w:rsidRDefault="009B14A4" w:rsidP="009B14A4">
      <w:pPr>
        <w:spacing w:after="0" w:line="240" w:lineRule="auto"/>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w:t>
      </w:r>
      <w:r w:rsidRPr="009B14A4">
        <w:rPr>
          <w:rFonts w:ascii="Times New Roman" w:hAnsi="Times New Roman" w:cs="Times New Roman"/>
          <w:b/>
          <w:bCs/>
          <w:color w:val="auto"/>
          <w:sz w:val="28"/>
          <w:szCs w:val="28"/>
        </w:rPr>
        <w:lastRenderedPageBreak/>
        <w:t>документе (документах), выдаваемом (выдаваемых) организациями, участвующими в предоставлении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B14A4" w:rsidRPr="009B14A4" w:rsidRDefault="009B14A4" w:rsidP="009B14A4">
      <w:pPr>
        <w:spacing w:after="0" w:line="240" w:lineRule="auto"/>
        <w:ind w:firstLine="709"/>
        <w:jc w:val="both"/>
        <w:rPr>
          <w:rFonts w:ascii="Times New Roman" w:hAnsi="Times New Roman" w:cs="Times New Roman"/>
          <w:b/>
          <w:bCs/>
          <w:i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567"/>
        <w:jc w:val="both"/>
        <w:rPr>
          <w:rFonts w:ascii="Times New Roman" w:hAnsi="Times New Roman" w:cs="Times New Roman"/>
          <w:bCs/>
          <w:iCs/>
          <w:color w:val="auto"/>
          <w:sz w:val="28"/>
          <w:szCs w:val="28"/>
        </w:rPr>
      </w:pPr>
      <w:r w:rsidRPr="009B14A4">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B14A4" w:rsidRPr="009B14A4" w:rsidRDefault="009B14A4" w:rsidP="009B14A4">
      <w:pPr>
        <w:spacing w:after="0" w:line="240" w:lineRule="auto"/>
        <w:jc w:val="both"/>
        <w:rPr>
          <w:rFonts w:ascii="Times New Roman" w:hAnsi="Times New Roman" w:cs="Times New Roman"/>
          <w:b/>
          <w:bCs/>
          <w:i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9B14A4" w:rsidRPr="009B14A4" w:rsidRDefault="009B14A4" w:rsidP="009B14A4">
      <w:pPr>
        <w:pStyle w:val="p5"/>
        <w:shd w:val="clear" w:color="auto" w:fill="FFFFFF"/>
        <w:spacing w:after="0" w:line="240" w:lineRule="auto"/>
        <w:jc w:val="both"/>
        <w:rPr>
          <w:rStyle w:val="s2"/>
          <w:rFonts w:ascii="Times New Roman" w:hAnsi="Times New Roman" w:cs="Times New Roman"/>
          <w:bCs/>
          <w:i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2.14.</w:t>
      </w:r>
      <w:r w:rsidRPr="009B14A4">
        <w:rPr>
          <w:rFonts w:ascii="Times New Roman" w:hAnsi="Times New Roman" w:cs="Times New Roman"/>
          <w:color w:val="auto"/>
          <w:sz w:val="28"/>
          <w:szCs w:val="28"/>
        </w:rPr>
        <w:t xml:space="preserve"> </w:t>
      </w:r>
      <w:r w:rsidRPr="009B14A4">
        <w:rPr>
          <w:rFonts w:ascii="Times New Roman" w:hAnsi="Times New Roman" w:cs="Times New Roman"/>
          <w:b/>
          <w:bCs/>
          <w:color w:val="auto"/>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9B14A4">
        <w:rPr>
          <w:rFonts w:ascii="Times New Roman" w:hAnsi="Times New Roman" w:cs="Times New Roman"/>
          <w:b/>
          <w:bCs/>
          <w:color w:val="auto"/>
          <w:kern w:val="0"/>
          <w:sz w:val="28"/>
          <w:szCs w:val="28"/>
          <w:lang w:eastAsia="ru-RU"/>
        </w:rPr>
        <w:t>2.15. С</w:t>
      </w:r>
      <w:r w:rsidRPr="009B14A4">
        <w:rPr>
          <w:rFonts w:ascii="Times New Roman" w:hAnsi="Times New Roman" w:cs="Times New Roman"/>
          <w:b/>
          <w:color w:val="auto"/>
          <w:kern w:val="0"/>
          <w:sz w:val="28"/>
          <w:szCs w:val="28"/>
          <w:lang w:eastAsia="ru-RU"/>
        </w:rPr>
        <w:t xml:space="preserve">рок и порядок регистрации запроса заявителя о предоставлении </w:t>
      </w:r>
      <w:r w:rsidRPr="009B14A4">
        <w:rPr>
          <w:rFonts w:ascii="Times New Roman" w:hAnsi="Times New Roman" w:cs="Times New Roman"/>
          <w:b/>
          <w:bCs/>
          <w:color w:val="auto"/>
          <w:kern w:val="0"/>
          <w:sz w:val="28"/>
          <w:szCs w:val="28"/>
          <w:lang w:eastAsia="ru-RU"/>
        </w:rPr>
        <w:t>муниципальной</w:t>
      </w:r>
      <w:r w:rsidRPr="009B14A4">
        <w:rPr>
          <w:rFonts w:ascii="Times New Roman" w:hAnsi="Times New Roman" w:cs="Times New Roman"/>
          <w:b/>
          <w:color w:val="auto"/>
          <w:kern w:val="0"/>
          <w:sz w:val="28"/>
          <w:szCs w:val="28"/>
          <w:lang w:eastAsia="ru-RU"/>
        </w:rPr>
        <w:t xml:space="preserve"> услуги и услуги, предоставляемой организацией, участвующей в предоставлении </w:t>
      </w:r>
      <w:r w:rsidRPr="009B14A4">
        <w:rPr>
          <w:rFonts w:ascii="Times New Roman" w:hAnsi="Times New Roman" w:cs="Times New Roman"/>
          <w:b/>
          <w:bCs/>
          <w:color w:val="auto"/>
          <w:kern w:val="0"/>
          <w:sz w:val="28"/>
          <w:szCs w:val="28"/>
          <w:lang w:eastAsia="ru-RU"/>
        </w:rPr>
        <w:t>муниципальной</w:t>
      </w:r>
      <w:r w:rsidRPr="009B14A4">
        <w:rPr>
          <w:rFonts w:ascii="Times New Roman" w:hAnsi="Times New Roman" w:cs="Times New Roman"/>
          <w:b/>
          <w:color w:val="auto"/>
          <w:kern w:val="0"/>
          <w:sz w:val="28"/>
          <w:szCs w:val="28"/>
          <w:lang w:eastAsia="ru-RU"/>
        </w:rPr>
        <w:t xml:space="preserve"> услуги, в том числе в электронной форме</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widowControl w:val="0"/>
        <w:tabs>
          <w:tab w:val="clear" w:pos="709"/>
          <w:tab w:val="left" w:pos="0"/>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9B14A4" w:rsidRPr="009B14A4" w:rsidRDefault="009B14A4" w:rsidP="009B14A4">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B14A4" w:rsidRPr="009B14A4" w:rsidRDefault="009B14A4" w:rsidP="009B14A4">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B14A4" w:rsidRPr="009B14A4" w:rsidRDefault="009B14A4" w:rsidP="009B14A4">
      <w:pPr>
        <w:widowControl w:val="0"/>
        <w:tabs>
          <w:tab w:val="clear" w:pos="709"/>
          <w:tab w:val="left" w:pos="540"/>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регистрирует заявление с документами в соответствии с правилами делопроизводства; </w:t>
      </w:r>
    </w:p>
    <w:p w:rsidR="009B14A4" w:rsidRPr="009B14A4" w:rsidRDefault="009B14A4" w:rsidP="009B14A4">
      <w:pPr>
        <w:widowControl w:val="0"/>
        <w:tabs>
          <w:tab w:val="clear" w:pos="709"/>
          <w:tab w:val="left" w:pos="540"/>
        </w:tabs>
        <w:autoSpaceDE w:val="0"/>
        <w:autoSpaceDN w:val="0"/>
        <w:adjustRightInd w:val="0"/>
        <w:spacing w:after="0" w:line="240" w:lineRule="auto"/>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ab/>
        <w:t>- сообщает заявителю о дате выдачи результата  предоставления муниципальной услуги.</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kern w:val="0"/>
          <w:sz w:val="28"/>
          <w:szCs w:val="28"/>
          <w:lang w:eastAsia="ru-RU"/>
        </w:rPr>
        <w:tab/>
        <w:t xml:space="preserve">2.15.4. </w:t>
      </w:r>
      <w:r w:rsidRPr="009B14A4">
        <w:rPr>
          <w:rFonts w:ascii="Times New Roman" w:hAnsi="Times New Roman" w:cs="Times New Roman"/>
          <w:color w:val="auto"/>
          <w:sz w:val="28"/>
          <w:szCs w:val="28"/>
        </w:rPr>
        <w:t>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widowControl w:val="0"/>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9B14A4">
        <w:rPr>
          <w:rFonts w:ascii="Times New Roman" w:hAnsi="Times New Roman" w:cs="Times New Roman"/>
          <w:b/>
          <w:bCs/>
          <w:color w:val="auto"/>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14A4" w:rsidRPr="009B14A4" w:rsidRDefault="009B14A4" w:rsidP="009B14A4">
      <w:pPr>
        <w:widowControl w:val="0"/>
        <w:spacing w:after="0" w:line="240" w:lineRule="auto"/>
        <w:jc w:val="both"/>
        <w:rPr>
          <w:rFonts w:ascii="Times New Roman" w:hAnsi="Times New Roman" w:cs="Times New Roman"/>
          <w:b/>
          <w:bCs/>
          <w:color w:val="auto"/>
          <w:sz w:val="28"/>
          <w:szCs w:val="28"/>
        </w:rPr>
      </w:pPr>
    </w:p>
    <w:p w:rsidR="009B14A4" w:rsidRPr="009B14A4" w:rsidRDefault="009B14A4" w:rsidP="009B14A4">
      <w:pPr>
        <w:autoSpaceDE w:val="0"/>
        <w:autoSpaceDN w:val="0"/>
        <w:adjustRightInd w:val="0"/>
        <w:spacing w:after="0" w:line="240" w:lineRule="auto"/>
        <w:ind w:firstLine="53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B14A4" w:rsidRPr="009B14A4" w:rsidRDefault="009B14A4" w:rsidP="009B14A4">
      <w:pPr>
        <w:autoSpaceDE w:val="0"/>
        <w:autoSpaceDN w:val="0"/>
        <w:adjustRightInd w:val="0"/>
        <w:spacing w:after="0" w:line="240" w:lineRule="auto"/>
        <w:ind w:firstLine="53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9B14A4" w:rsidRPr="009B14A4" w:rsidRDefault="009B14A4" w:rsidP="009B14A4">
      <w:pPr>
        <w:autoSpaceDE w:val="0"/>
        <w:autoSpaceDN w:val="0"/>
        <w:adjustRightInd w:val="0"/>
        <w:spacing w:after="0" w:line="240" w:lineRule="auto"/>
        <w:ind w:firstLine="53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B14A4" w:rsidRPr="009B14A4" w:rsidRDefault="009B14A4" w:rsidP="009B14A4">
      <w:pPr>
        <w:spacing w:after="0" w:line="240" w:lineRule="auto"/>
        <w:ind w:firstLine="567"/>
        <w:rPr>
          <w:rFonts w:ascii="Times New Roman" w:hAnsi="Times New Roman" w:cs="Times New Roman"/>
          <w:bCs/>
          <w:color w:val="auto"/>
          <w:sz w:val="28"/>
          <w:szCs w:val="28"/>
        </w:rPr>
      </w:pPr>
      <w:r w:rsidRPr="009B14A4">
        <w:rPr>
          <w:rFonts w:ascii="Times New Roman" w:hAnsi="Times New Roman" w:cs="Times New Roman"/>
          <w:bCs/>
          <w:color w:val="auto"/>
          <w:sz w:val="28"/>
          <w:szCs w:val="28"/>
        </w:rPr>
        <w:lastRenderedPageBreak/>
        <w:t>2.16.3. Обеспечение доступности для инвалидов.</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возможность беспрепятственного входа в помещение  и выхода из него;</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B14A4" w:rsidRPr="009B14A4" w:rsidRDefault="009B14A4" w:rsidP="009B14A4">
      <w:pPr>
        <w:tabs>
          <w:tab w:val="clear" w:pos="709"/>
          <w:tab w:val="left" w:pos="567"/>
        </w:tabs>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B14A4" w:rsidRPr="009B14A4" w:rsidRDefault="009B14A4" w:rsidP="009B14A4">
      <w:pPr>
        <w:tabs>
          <w:tab w:val="clear" w:pos="709"/>
          <w:tab w:val="left" w:pos="567"/>
        </w:tabs>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B14A4" w:rsidRPr="009B14A4" w:rsidRDefault="009B14A4" w:rsidP="009B14A4">
      <w:pPr>
        <w:tabs>
          <w:tab w:val="clear" w:pos="709"/>
          <w:tab w:val="left" w:pos="567"/>
        </w:tabs>
        <w:spacing w:after="0" w:line="240" w:lineRule="auto"/>
        <w:ind w:firstLine="709"/>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B14A4" w:rsidRPr="009B14A4" w:rsidRDefault="009B14A4" w:rsidP="009B14A4">
      <w:pPr>
        <w:tabs>
          <w:tab w:val="clear" w:pos="709"/>
          <w:tab w:val="left" w:pos="567"/>
        </w:tabs>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допуск в помещение сурдопереводчика и тифлосурдопереводчика;</w:t>
      </w:r>
    </w:p>
    <w:p w:rsidR="009B14A4" w:rsidRPr="009B14A4" w:rsidRDefault="009B14A4" w:rsidP="009B14A4">
      <w:pPr>
        <w:tabs>
          <w:tab w:val="clear" w:pos="709"/>
          <w:tab w:val="left" w:pos="567"/>
        </w:tabs>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B14A4" w:rsidRPr="009B14A4" w:rsidRDefault="009B14A4" w:rsidP="009B14A4">
      <w:pPr>
        <w:widowControl w:val="0"/>
        <w:spacing w:after="0" w:line="240" w:lineRule="auto"/>
        <w:jc w:val="both"/>
        <w:rPr>
          <w:rFonts w:ascii="Times New Roman" w:hAnsi="Times New Roman" w:cs="Times New Roman"/>
          <w:b/>
          <w:bCs/>
          <w:color w:val="auto"/>
          <w:sz w:val="28"/>
          <w:szCs w:val="28"/>
        </w:rPr>
      </w:pPr>
    </w:p>
    <w:p w:rsidR="009B14A4" w:rsidRPr="009B14A4" w:rsidRDefault="009B14A4" w:rsidP="009B14A4">
      <w:pPr>
        <w:tabs>
          <w:tab w:val="clear" w:pos="709"/>
        </w:tabs>
        <w:suppressAutoHyphens w:val="0"/>
        <w:autoSpaceDE w:val="0"/>
        <w:autoSpaceDN w:val="0"/>
        <w:adjustRightInd w:val="0"/>
        <w:spacing w:after="0" w:line="240" w:lineRule="auto"/>
        <w:ind w:firstLine="539"/>
        <w:jc w:val="both"/>
        <w:rPr>
          <w:rFonts w:ascii="Times New Roman" w:eastAsia="Calibri" w:hAnsi="Times New Roman" w:cs="Times New Roman"/>
          <w:b/>
          <w:bCs/>
          <w:color w:val="auto"/>
          <w:kern w:val="0"/>
          <w:sz w:val="28"/>
          <w:szCs w:val="28"/>
          <w:lang w:eastAsia="en-US"/>
        </w:rPr>
      </w:pPr>
      <w:r w:rsidRPr="009B14A4">
        <w:rPr>
          <w:rFonts w:ascii="Times New Roman" w:hAnsi="Times New Roman" w:cs="Times New Roman"/>
          <w:b/>
          <w:bCs/>
          <w:color w:val="auto"/>
          <w:kern w:val="0"/>
          <w:sz w:val="28"/>
          <w:szCs w:val="28"/>
          <w:lang w:eastAsia="en-US"/>
        </w:rPr>
        <w:t xml:space="preserve">2.17. </w:t>
      </w:r>
      <w:r w:rsidRPr="009B14A4">
        <w:rPr>
          <w:rFonts w:ascii="Times New Roman" w:eastAsia="Calibri" w:hAnsi="Times New Roman" w:cs="Times New Roman"/>
          <w:b/>
          <w:bCs/>
          <w:color w:val="auto"/>
          <w:sz w:val="28"/>
          <w:szCs w:val="28"/>
          <w:lang w:eastAsia="en-US"/>
        </w:rPr>
        <w:t>П</w:t>
      </w:r>
      <w:r w:rsidRPr="009B14A4">
        <w:rPr>
          <w:rFonts w:ascii="Times New Roman" w:eastAsia="Calibri" w:hAnsi="Times New Roman" w:cs="Times New Roman"/>
          <w:b/>
          <w:color w:val="auto"/>
          <w:sz w:val="28"/>
          <w:szCs w:val="28"/>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w:t>
      </w:r>
      <w:r w:rsidRPr="009B14A4">
        <w:rPr>
          <w:rFonts w:ascii="Times New Roman" w:eastAsia="Calibri" w:hAnsi="Times New Roman" w:cs="Times New Roman"/>
          <w:b/>
          <w:color w:val="auto"/>
          <w:sz w:val="28"/>
          <w:szCs w:val="28"/>
          <w:lang w:eastAsia="en-US"/>
        </w:rPr>
        <w:lastRenderedPageBreak/>
        <w:t>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9B14A4">
        <w:rPr>
          <w:rFonts w:ascii="Times New Roman" w:eastAsia="Calibri" w:hAnsi="Times New Roman" w:cs="Times New Roman"/>
          <w:color w:val="auto"/>
          <w:sz w:val="28"/>
          <w:szCs w:val="28"/>
          <w:lang w:eastAsia="en-US"/>
        </w:rPr>
        <w:t xml:space="preserve"> </w:t>
      </w:r>
      <w:r w:rsidRPr="009B14A4">
        <w:rPr>
          <w:rFonts w:ascii="Times New Roman" w:eastAsia="Calibri" w:hAnsi="Times New Roman" w:cs="Times New Roman"/>
          <w:b/>
          <w:color w:val="auto"/>
          <w:sz w:val="28"/>
          <w:szCs w:val="28"/>
          <w:lang w:eastAsia="en-US"/>
        </w:rPr>
        <w:t xml:space="preserve">центрах предоставления государственных и муниципальных услуг, предусмотренного </w:t>
      </w:r>
      <w:r w:rsidRPr="009B14A4">
        <w:rPr>
          <w:rFonts w:ascii="Times New Roman" w:eastAsia="Calibri" w:hAnsi="Times New Roman" w:cs="Times New Roman"/>
          <w:b/>
          <w:color w:val="auto"/>
          <w:kern w:val="0"/>
          <w:sz w:val="28"/>
          <w:szCs w:val="28"/>
          <w:lang w:eastAsia="en-US"/>
        </w:rPr>
        <w:t>статьей 15.1 Федерального закона (далее – комплексный запрос)</w:t>
      </w:r>
    </w:p>
    <w:p w:rsidR="009B14A4" w:rsidRPr="009B14A4" w:rsidRDefault="009B14A4" w:rsidP="009B14A4">
      <w:pPr>
        <w:tabs>
          <w:tab w:val="clear" w:pos="709"/>
        </w:tabs>
        <w:suppressAutoHyphens w:val="0"/>
        <w:spacing w:after="0" w:line="240" w:lineRule="auto"/>
        <w:ind w:firstLine="539"/>
        <w:jc w:val="both"/>
        <w:outlineLvl w:val="0"/>
        <w:rPr>
          <w:rFonts w:ascii="Times New Roman" w:hAnsi="Times New Roman" w:cs="Times New Roman"/>
          <w:b/>
          <w:bCs/>
          <w:color w:val="auto"/>
          <w:kern w:val="0"/>
          <w:sz w:val="28"/>
          <w:szCs w:val="28"/>
          <w:lang w:eastAsia="ru-RU"/>
        </w:rPr>
      </w:pPr>
      <w:r w:rsidRPr="009B14A4">
        <w:rPr>
          <w:rFonts w:ascii="Times New Roman" w:hAnsi="Times New Roman" w:cs="Times New Roman"/>
          <w:b/>
          <w:bCs/>
          <w:color w:val="auto"/>
          <w:kern w:val="0"/>
          <w:sz w:val="28"/>
          <w:szCs w:val="28"/>
          <w:lang w:eastAsia="ru-RU"/>
        </w:rPr>
        <w:t xml:space="preserve">Показатели доступности </w:t>
      </w:r>
      <w:r w:rsidRPr="009B14A4">
        <w:rPr>
          <w:rFonts w:ascii="Times New Roman" w:hAnsi="Times New Roman" w:cs="Times New Roman"/>
          <w:b/>
          <w:color w:val="auto"/>
          <w:kern w:val="0"/>
          <w:sz w:val="28"/>
          <w:szCs w:val="28"/>
          <w:lang w:eastAsia="ru-RU"/>
        </w:rPr>
        <w:t>муниципальной</w:t>
      </w:r>
      <w:r w:rsidRPr="009B14A4">
        <w:rPr>
          <w:rFonts w:ascii="Times New Roman" w:hAnsi="Times New Roman" w:cs="Times New Roman"/>
          <w:b/>
          <w:bCs/>
          <w:color w:val="auto"/>
          <w:kern w:val="0"/>
          <w:sz w:val="28"/>
          <w:szCs w:val="28"/>
          <w:lang w:eastAsia="ru-RU"/>
        </w:rPr>
        <w:t xml:space="preserve"> услуги:</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B14A4" w:rsidRPr="009B14A4" w:rsidRDefault="009B14A4" w:rsidP="009B14A4">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предоставление муниципальной услуги в электронном виде; </w:t>
      </w:r>
    </w:p>
    <w:p w:rsidR="009B14A4" w:rsidRPr="009B14A4" w:rsidRDefault="009B14A4" w:rsidP="009B14A4">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предоставление муниципальной услуги в многофункциональном центре предоставления государственных и муниципальных услуг;</w:t>
      </w:r>
    </w:p>
    <w:p w:rsidR="009B14A4" w:rsidRPr="009B14A4" w:rsidRDefault="009B14A4" w:rsidP="009B14A4">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возможность получения муниципальной услуги посредством комплексного запроса. </w:t>
      </w:r>
    </w:p>
    <w:p w:rsidR="009B14A4" w:rsidRPr="009B14A4" w:rsidRDefault="009B14A4" w:rsidP="009B14A4">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b/>
          <w:color w:val="auto"/>
          <w:kern w:val="0"/>
          <w:sz w:val="28"/>
          <w:szCs w:val="28"/>
          <w:lang w:eastAsia="ru-RU"/>
        </w:rPr>
        <w:t>Показателями доступности предоставления муниципальной услуги в  электронной форме являются</w:t>
      </w:r>
      <w:r w:rsidRPr="009B14A4">
        <w:rPr>
          <w:rFonts w:ascii="Times New Roman" w:hAnsi="Times New Roman" w:cs="Times New Roman"/>
          <w:color w:val="auto"/>
          <w:kern w:val="0"/>
          <w:sz w:val="28"/>
          <w:szCs w:val="28"/>
          <w:lang w:eastAsia="ru-RU"/>
        </w:rPr>
        <w:t xml:space="preserve">: </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получение информации о порядке и сроках предоставления услуги;</w:t>
      </w:r>
    </w:p>
    <w:p w:rsidR="009B14A4" w:rsidRPr="009B14A4" w:rsidRDefault="009B14A4" w:rsidP="009B14A4">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9B14A4">
        <w:rPr>
          <w:rFonts w:ascii="Times New Roman" w:hAnsi="Times New Roman" w:cs="Times New Roman"/>
          <w:color w:val="auto"/>
          <w:sz w:val="28"/>
          <w:szCs w:val="28"/>
          <w:lang w:eastAsia="ru-RU"/>
        </w:rPr>
        <w:t>запись на прием в Администрацию, МФЦ для подачи запроса о предоставлении услуги;</w:t>
      </w:r>
    </w:p>
    <w:p w:rsidR="009B14A4" w:rsidRPr="009B14A4" w:rsidRDefault="009B14A4" w:rsidP="009B14A4">
      <w:pPr>
        <w:suppressAutoHyphens w:val="0"/>
        <w:autoSpaceDE w:val="0"/>
        <w:autoSpaceDN w:val="0"/>
        <w:adjustRightInd w:val="0"/>
        <w:spacing w:after="0" w:line="240" w:lineRule="auto"/>
        <w:ind w:firstLine="540"/>
        <w:jc w:val="both"/>
        <w:rPr>
          <w:rFonts w:ascii="Times New Roman" w:hAnsi="Times New Roman" w:cs="Times New Roman"/>
          <w:color w:val="auto"/>
          <w:sz w:val="28"/>
          <w:szCs w:val="28"/>
          <w:lang w:eastAsia="ru-RU"/>
        </w:rPr>
      </w:pPr>
      <w:r w:rsidRPr="009B14A4">
        <w:rPr>
          <w:rFonts w:ascii="Times New Roman" w:hAnsi="Times New Roman" w:cs="Times New Roman"/>
          <w:color w:val="auto"/>
          <w:kern w:val="0"/>
          <w:sz w:val="28"/>
          <w:szCs w:val="28"/>
          <w:lang w:eastAsia="ru-RU"/>
        </w:rPr>
        <w:t>формирование запроса;</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прием и регистрация органом (организацией) запроса и иных документов, необходимых для предоставления услуги;</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получение результата предоставления услуги;</w:t>
      </w: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возможность получения информации о ходе предоставления муниципальной услуги; </w:t>
      </w:r>
    </w:p>
    <w:p w:rsidR="009B14A4" w:rsidRPr="009B14A4" w:rsidRDefault="009B14A4" w:rsidP="009B14A4">
      <w:pPr>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sz w:val="28"/>
          <w:szCs w:val="28"/>
          <w:lang w:eastAsia="ru-RU"/>
        </w:rPr>
        <w:t>осуществление оценки качества предоставления  муниципальной услуги;</w:t>
      </w:r>
    </w:p>
    <w:p w:rsidR="009B14A4" w:rsidRPr="009B14A4" w:rsidRDefault="009B14A4" w:rsidP="009B14A4">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B14A4" w:rsidRPr="009B14A4" w:rsidRDefault="009B14A4" w:rsidP="009B14A4">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B14A4" w:rsidRPr="009B14A4" w:rsidRDefault="009B14A4" w:rsidP="009B14A4">
      <w:pPr>
        <w:tabs>
          <w:tab w:val="clear" w:pos="709"/>
        </w:tabs>
        <w:suppressAutoHyphens w:val="0"/>
        <w:spacing w:after="0" w:line="240" w:lineRule="auto"/>
        <w:ind w:firstLine="284"/>
        <w:outlineLvl w:val="0"/>
        <w:rPr>
          <w:rFonts w:ascii="Times New Roman" w:hAnsi="Times New Roman" w:cs="Times New Roman"/>
          <w:b/>
          <w:color w:val="auto"/>
          <w:kern w:val="0"/>
          <w:sz w:val="28"/>
          <w:szCs w:val="28"/>
          <w:lang w:eastAsia="ru-RU"/>
        </w:rPr>
      </w:pPr>
      <w:r w:rsidRPr="009B14A4">
        <w:rPr>
          <w:rFonts w:ascii="Times New Roman" w:hAnsi="Times New Roman" w:cs="Times New Roman"/>
          <w:b/>
          <w:color w:val="auto"/>
          <w:kern w:val="0"/>
          <w:sz w:val="28"/>
          <w:szCs w:val="28"/>
          <w:lang w:eastAsia="ru-RU"/>
        </w:rPr>
        <w:t>Показатели качества муниципальной услуги:</w:t>
      </w:r>
    </w:p>
    <w:p w:rsidR="009B14A4" w:rsidRPr="009B14A4" w:rsidRDefault="009B14A4" w:rsidP="009B14A4">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lastRenderedPageBreak/>
        <w:t>полнота и актуальность информации о порядке предоставления муниципальной услуги;</w:t>
      </w: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B14A4" w:rsidRPr="009B14A4" w:rsidRDefault="009B14A4" w:rsidP="009B14A4">
      <w:pPr>
        <w:suppressAutoHyphens w:val="0"/>
        <w:autoSpaceDE w:val="0"/>
        <w:autoSpaceDN w:val="0"/>
        <w:adjustRightInd w:val="0"/>
        <w:spacing w:after="0" w:line="240" w:lineRule="auto"/>
        <w:ind w:firstLine="704"/>
        <w:jc w:val="both"/>
        <w:rPr>
          <w:rFonts w:ascii="Times New Roman" w:hAnsi="Times New Roman" w:cs="Times New Roman"/>
          <w:color w:val="auto"/>
          <w:sz w:val="28"/>
          <w:szCs w:val="28"/>
        </w:rPr>
      </w:pPr>
      <w:r w:rsidRPr="009B14A4">
        <w:rPr>
          <w:rFonts w:ascii="Times New Roman" w:hAnsi="Times New Roman" w:cs="Times New Roman"/>
          <w:color w:val="auto"/>
          <w:kern w:val="0"/>
          <w:sz w:val="28"/>
          <w:szCs w:val="28"/>
          <w:lang w:eastAsia="ru-RU"/>
        </w:rPr>
        <w:t>количество взаимодействий заявителя с должностными лицами при предоставлении муниципальной услуги</w:t>
      </w:r>
      <w:r w:rsidRPr="009B14A4">
        <w:rPr>
          <w:color w:val="auto"/>
          <w:lang w:eastAsia="ru-RU"/>
        </w:rPr>
        <w:t xml:space="preserve"> </w:t>
      </w:r>
      <w:r w:rsidRPr="009B14A4">
        <w:rPr>
          <w:rFonts w:ascii="Times New Roman" w:hAnsi="Times New Roman" w:cs="Times New Roman"/>
          <w:color w:val="auto"/>
          <w:sz w:val="28"/>
          <w:szCs w:val="28"/>
          <w:lang w:eastAsia="ru-RU"/>
        </w:rPr>
        <w:t>и их продолжительность</w:t>
      </w:r>
      <w:r w:rsidRPr="009B14A4">
        <w:rPr>
          <w:rFonts w:ascii="Times New Roman" w:hAnsi="Times New Roman" w:cs="Times New Roman"/>
          <w:color w:val="auto"/>
          <w:sz w:val="28"/>
          <w:szCs w:val="28"/>
        </w:rPr>
        <w:t>;</w:t>
      </w:r>
    </w:p>
    <w:p w:rsidR="009B14A4" w:rsidRPr="009B14A4" w:rsidRDefault="009B14A4" w:rsidP="009B14A4">
      <w:pPr>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отсутствие обоснованных жалоб на действия (бездействие) специалистов и уполномоченных должностных лиц;</w:t>
      </w:r>
    </w:p>
    <w:p w:rsidR="009B14A4" w:rsidRPr="009B14A4" w:rsidRDefault="009B14A4" w:rsidP="009B14A4">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9B14A4">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9B14A4" w:rsidRPr="009B14A4" w:rsidRDefault="009B14A4" w:rsidP="009B14A4">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bookmarkStart w:id="0" w:name="Par0"/>
      <w:bookmarkEnd w:id="0"/>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7" w:history="1">
        <w:r w:rsidRPr="009B14A4">
          <w:rPr>
            <w:rFonts w:ascii="Times New Roman" w:hAnsi="Times New Roman" w:cs="Times New Roman"/>
            <w:color w:val="auto"/>
            <w:kern w:val="0"/>
            <w:sz w:val="28"/>
            <w:szCs w:val="28"/>
            <w:lang w:eastAsia="ru-RU"/>
          </w:rPr>
          <w:t>закона</w:t>
        </w:r>
      </w:hyperlink>
      <w:r w:rsidRPr="009B14A4">
        <w:rPr>
          <w:rFonts w:ascii="Times New Roman" w:hAnsi="Times New Roman" w:cs="Times New Roman"/>
          <w:color w:val="auto"/>
          <w:kern w:val="0"/>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9B14A4" w:rsidRPr="009B14A4" w:rsidRDefault="00FD5C50"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hyperlink r:id="rId18" w:history="1">
        <w:r w:rsidR="009B14A4" w:rsidRPr="009B14A4">
          <w:rPr>
            <w:rFonts w:ascii="Times New Roman" w:hAnsi="Times New Roman" w:cs="Times New Roman"/>
            <w:color w:val="auto"/>
            <w:kern w:val="0"/>
            <w:sz w:val="28"/>
            <w:szCs w:val="28"/>
            <w:lang w:eastAsia="ru-RU"/>
          </w:rPr>
          <w:t>Виды</w:t>
        </w:r>
      </w:hyperlink>
      <w:r w:rsidR="009B14A4" w:rsidRPr="009B14A4">
        <w:rPr>
          <w:rFonts w:ascii="Times New Roman" w:hAnsi="Times New Roman" w:cs="Times New Roman"/>
          <w:color w:val="auto"/>
          <w:kern w:val="0"/>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9B14A4" w:rsidRPr="009B14A4">
        <w:rPr>
          <w:rFonts w:ascii="Times New Roman" w:hAnsi="Times New Roman" w:cs="Times New Roman"/>
          <w:bCs/>
          <w:color w:val="auto"/>
          <w:kern w:val="0"/>
          <w:sz w:val="28"/>
          <w:szCs w:val="28"/>
          <w:lang w:eastAsia="ru-RU"/>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r w:rsidR="009B14A4" w:rsidRPr="009B14A4">
        <w:rPr>
          <w:rFonts w:ascii="Times New Roman" w:hAnsi="Times New Roman" w:cs="Times New Roman"/>
          <w:color w:val="auto"/>
          <w:kern w:val="0"/>
          <w:sz w:val="28"/>
          <w:szCs w:val="28"/>
          <w:lang w:eastAsia="ru-RU"/>
        </w:rPr>
        <w:t>.</w:t>
      </w:r>
    </w:p>
    <w:p w:rsidR="009B14A4" w:rsidRPr="009B14A4" w:rsidRDefault="00FD5C50"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bCs/>
          <w:color w:val="auto"/>
          <w:kern w:val="0"/>
          <w:sz w:val="28"/>
          <w:szCs w:val="28"/>
          <w:lang w:eastAsia="ru-RU"/>
        </w:rPr>
      </w:pPr>
      <w:hyperlink r:id="rId19" w:history="1">
        <w:r w:rsidR="009B14A4" w:rsidRPr="009B14A4">
          <w:rPr>
            <w:rFonts w:ascii="Times New Roman" w:hAnsi="Times New Roman" w:cs="Times New Roman"/>
            <w:color w:val="auto"/>
            <w:kern w:val="0"/>
            <w:sz w:val="28"/>
            <w:szCs w:val="28"/>
            <w:lang w:eastAsia="ru-RU"/>
          </w:rPr>
          <w:t>Порядок</w:t>
        </w:r>
      </w:hyperlink>
      <w:r w:rsidR="009B14A4" w:rsidRPr="009B14A4">
        <w:rPr>
          <w:rFonts w:ascii="Times New Roman" w:hAnsi="Times New Roman" w:cs="Times New Roman"/>
          <w:color w:val="auto"/>
          <w:kern w:val="0"/>
          <w:sz w:val="28"/>
          <w:szCs w:val="28"/>
          <w:lang w:eastAsia="ru-RU"/>
        </w:rPr>
        <w:t xml:space="preserve">  использования ЭП </w:t>
      </w:r>
      <w:r w:rsidR="009B14A4" w:rsidRPr="009B14A4">
        <w:rPr>
          <w:rFonts w:ascii="Times New Roman" w:hAnsi="Times New Roman" w:cs="Times New Roman"/>
          <w:bCs/>
          <w:color w:val="auto"/>
          <w:kern w:val="0"/>
          <w:sz w:val="28"/>
          <w:szCs w:val="28"/>
          <w:lang w:eastAsia="ru-RU"/>
        </w:rPr>
        <w:t xml:space="preserve">утвержден постановлением  Правительства Российской Федерации от 25.08.2012 </w:t>
      </w:r>
      <w:r w:rsidR="009B14A4" w:rsidRPr="009B14A4">
        <w:rPr>
          <w:rFonts w:ascii="Times New Roman" w:hAnsi="Times New Roman" w:cs="Times New Roman"/>
          <w:color w:val="auto"/>
          <w:kern w:val="0"/>
          <w:sz w:val="28"/>
          <w:szCs w:val="28"/>
          <w:lang w:eastAsia="ru-RU"/>
        </w:rPr>
        <w:t>№ 852</w:t>
      </w:r>
      <w:r w:rsidR="009B14A4" w:rsidRPr="009B14A4">
        <w:rPr>
          <w:rFonts w:ascii="Times New Roman" w:hAnsi="Times New Roman" w:cs="Times New Roman"/>
          <w:bCs/>
          <w:color w:val="auto"/>
          <w:kern w:val="0"/>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w:t>
      </w:r>
      <w:r w:rsidRPr="009B14A4">
        <w:rPr>
          <w:rFonts w:ascii="Times New Roman" w:hAnsi="Times New Roman" w:cs="Times New Roman"/>
          <w:color w:val="auto"/>
          <w:kern w:val="0"/>
          <w:sz w:val="28"/>
          <w:szCs w:val="28"/>
          <w:lang w:eastAsia="ru-RU"/>
        </w:rPr>
        <w:lastRenderedPageBreak/>
        <w:t xml:space="preserve">центре, аккредитованном в порядке,  установленном Федеральным </w:t>
      </w:r>
      <w:hyperlink r:id="rId20" w:history="1">
        <w:r w:rsidRPr="009B14A4">
          <w:rPr>
            <w:rFonts w:ascii="Times New Roman" w:hAnsi="Times New Roman" w:cs="Times New Roman"/>
            <w:color w:val="auto"/>
            <w:kern w:val="0"/>
            <w:sz w:val="28"/>
            <w:szCs w:val="28"/>
            <w:lang w:eastAsia="ru-RU"/>
          </w:rPr>
          <w:t>законом</w:t>
        </w:r>
      </w:hyperlink>
      <w:r w:rsidRPr="009B14A4">
        <w:rPr>
          <w:rFonts w:ascii="Times New Roman" w:hAnsi="Times New Roman" w:cs="Times New Roman"/>
          <w:color w:val="auto"/>
          <w:kern w:val="0"/>
          <w:sz w:val="28"/>
          <w:szCs w:val="28"/>
          <w:lang w:eastAsia="ru-RU"/>
        </w:rPr>
        <w:t xml:space="preserve"> «Об электронной подписи». </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iCs/>
          <w:color w:val="auto"/>
          <w:kern w:val="0"/>
          <w:sz w:val="28"/>
          <w:szCs w:val="28"/>
          <w:lang w:eastAsia="ru-RU"/>
        </w:rPr>
      </w:pPr>
      <w:r w:rsidRPr="009B14A4">
        <w:rPr>
          <w:rFonts w:ascii="Times New Roman" w:hAnsi="Times New Roman" w:cs="Times New Roman"/>
          <w:iCs/>
          <w:color w:val="auto"/>
          <w:kern w:val="0"/>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заявление - простой ЭП;</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копии документов, не требующих предоставления оригиналов или нотариального заверения, - простой ЭП;</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документы, выданные органами или организациями</w:t>
      </w:r>
      <w:r w:rsidRPr="009B14A4">
        <w:rPr>
          <w:rFonts w:ascii="Times New Roman" w:hAnsi="Times New Roman" w:cs="Times New Roman"/>
          <w:i/>
          <w:iCs/>
          <w:color w:val="auto"/>
          <w:kern w:val="0"/>
          <w:sz w:val="28"/>
          <w:szCs w:val="28"/>
          <w:lang w:eastAsia="ru-RU"/>
        </w:rPr>
        <w:t>,</w:t>
      </w:r>
      <w:r w:rsidRPr="009B14A4">
        <w:rPr>
          <w:rFonts w:ascii="Times New Roman" w:hAnsi="Times New Roman" w:cs="Times New Roman"/>
          <w:color w:val="auto"/>
          <w:kern w:val="0"/>
          <w:sz w:val="28"/>
          <w:szCs w:val="28"/>
          <w:lang w:eastAsia="ru-RU"/>
        </w:rPr>
        <w:t xml:space="preserve"> - усиленной квалифицированной ЭП таких органов или организаций;</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9B14A4" w:rsidRPr="009B14A4" w:rsidRDefault="009B14A4" w:rsidP="009B14A4">
      <w:pPr>
        <w:spacing w:after="0" w:line="240" w:lineRule="auto"/>
        <w:jc w:val="both"/>
        <w:rPr>
          <w:rFonts w:ascii="Times New Roman" w:hAnsi="Times New Roman" w:cs="Times New Roman"/>
          <w:color w:val="auto"/>
          <w:sz w:val="28"/>
          <w:szCs w:val="28"/>
        </w:rPr>
      </w:pP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9B14A4">
        <w:rPr>
          <w:rFonts w:ascii="Times New Roman" w:hAnsi="Times New Roman" w:cs="Times New Roman"/>
          <w:b/>
          <w:bCs/>
          <w:color w:val="auto"/>
          <w:sz w:val="28"/>
          <w:szCs w:val="28"/>
          <w:lang w:val="en-US" w:eastAsia="ru-RU"/>
        </w:rPr>
        <w:t>III</w:t>
      </w:r>
      <w:r w:rsidRPr="009B14A4">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B14A4" w:rsidRPr="009B14A4" w:rsidRDefault="009B14A4" w:rsidP="009B14A4">
      <w:pPr>
        <w:spacing w:after="0" w:line="240" w:lineRule="auto"/>
        <w:rPr>
          <w:rFonts w:ascii="Times New Roman" w:hAnsi="Times New Roman" w:cs="Times New Roman"/>
          <w:b/>
          <w:color w:val="auto"/>
          <w:sz w:val="28"/>
          <w:szCs w:val="28"/>
        </w:rPr>
      </w:pPr>
      <w:bookmarkStart w:id="1" w:name="sub_31"/>
    </w:p>
    <w:p w:rsidR="009B14A4" w:rsidRPr="009B14A4" w:rsidRDefault="009B14A4" w:rsidP="009B14A4">
      <w:pPr>
        <w:widowControl w:val="0"/>
        <w:tabs>
          <w:tab w:val="clear" w:pos="709"/>
        </w:tabs>
        <w:suppressAutoHyphens w:val="0"/>
        <w:autoSpaceDE w:val="0"/>
        <w:autoSpaceDN w:val="0"/>
        <w:adjustRightInd w:val="0"/>
        <w:spacing w:after="0" w:line="240" w:lineRule="auto"/>
        <w:jc w:val="center"/>
        <w:outlineLvl w:val="0"/>
        <w:rPr>
          <w:rFonts w:ascii="Times New Roman" w:hAnsi="Times New Roman" w:cs="Times New Roman"/>
          <w:bCs/>
          <w:color w:val="auto"/>
          <w:kern w:val="0"/>
          <w:sz w:val="28"/>
          <w:szCs w:val="28"/>
          <w:lang w:eastAsia="ru-RU"/>
        </w:rPr>
      </w:pPr>
      <w:r w:rsidRPr="009B14A4">
        <w:rPr>
          <w:rFonts w:ascii="Times New Roman" w:hAnsi="Times New Roman" w:cs="Times New Roman"/>
          <w:bCs/>
          <w:color w:val="auto"/>
          <w:kern w:val="0"/>
          <w:sz w:val="28"/>
          <w:szCs w:val="28"/>
          <w:lang w:eastAsia="ru-RU"/>
        </w:rPr>
        <w:t>Исчерпывающий перечень административных процедур:</w:t>
      </w:r>
    </w:p>
    <w:p w:rsidR="009B14A4" w:rsidRPr="009B14A4" w:rsidRDefault="009B14A4" w:rsidP="009B14A4">
      <w:pPr>
        <w:spacing w:after="0" w:line="240" w:lineRule="auto"/>
        <w:ind w:firstLine="567"/>
        <w:rPr>
          <w:rFonts w:ascii="Times New Roman" w:hAnsi="Times New Roman" w:cs="Times New Roman"/>
          <w:b/>
          <w:color w:val="auto"/>
          <w:sz w:val="28"/>
          <w:szCs w:val="28"/>
        </w:rPr>
      </w:pPr>
    </w:p>
    <w:p w:rsidR="009B14A4" w:rsidRPr="009B14A4" w:rsidRDefault="009B14A4" w:rsidP="009B14A4">
      <w:pPr>
        <w:pStyle w:val="af5"/>
        <w:tabs>
          <w:tab w:val="clear" w:pos="709"/>
          <w:tab w:val="left" w:pos="567"/>
        </w:tabs>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9B14A4" w:rsidRPr="009B14A4" w:rsidRDefault="009B14A4" w:rsidP="009B14A4">
      <w:pPr>
        <w:pStyle w:val="af4"/>
        <w:tabs>
          <w:tab w:val="clear" w:pos="709"/>
          <w:tab w:val="left" w:pos="567"/>
        </w:tabs>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2) формирование и направление  межведомственных запросов в органы, участвующие в предоставлении муниципальной услуги;</w:t>
      </w:r>
    </w:p>
    <w:p w:rsidR="009B14A4" w:rsidRPr="009B14A4" w:rsidRDefault="009B14A4" w:rsidP="009B14A4">
      <w:pPr>
        <w:pStyle w:val="af4"/>
        <w:tabs>
          <w:tab w:val="clear" w:pos="709"/>
          <w:tab w:val="left" w:pos="567"/>
        </w:tabs>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результатов муниципальной услуги;</w:t>
      </w:r>
    </w:p>
    <w:p w:rsidR="009B14A4" w:rsidRPr="009B14A4" w:rsidRDefault="009B14A4" w:rsidP="009B14A4">
      <w:pPr>
        <w:widowControl w:val="0"/>
        <w:tabs>
          <w:tab w:val="clear" w:pos="709"/>
          <w:tab w:val="left" w:pos="567"/>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bookmarkStart w:id="2" w:name="sub_400"/>
      <w:bookmarkEnd w:id="1"/>
      <w:r w:rsidRPr="009B14A4">
        <w:rPr>
          <w:rFonts w:ascii="Times New Roman" w:hAnsi="Times New Roman" w:cs="Times New Roman"/>
          <w:color w:val="auto"/>
          <w:kern w:val="0"/>
          <w:sz w:val="28"/>
          <w:szCs w:val="28"/>
          <w:lang w:eastAsia="ru-RU"/>
        </w:rPr>
        <w:t>4) выдача (направление) заявителю  результата  предоставления муниципальной услуги.</w:t>
      </w:r>
    </w:p>
    <w:p w:rsidR="009B14A4" w:rsidRPr="009B14A4" w:rsidRDefault="009B14A4" w:rsidP="009B14A4">
      <w:pPr>
        <w:tabs>
          <w:tab w:val="clear" w:pos="709"/>
        </w:tabs>
        <w:spacing w:after="0" w:line="240" w:lineRule="auto"/>
        <w:ind w:firstLine="567"/>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9B14A4" w:rsidRPr="009B14A4" w:rsidRDefault="009B14A4" w:rsidP="009B14A4">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9B14A4" w:rsidRPr="009B14A4" w:rsidRDefault="009B14A4" w:rsidP="009B14A4">
      <w:pPr>
        <w:pStyle w:val="af4"/>
        <w:tabs>
          <w:tab w:val="clear" w:pos="709"/>
          <w:tab w:val="left" w:pos="567"/>
        </w:tabs>
        <w:jc w:val="both"/>
        <w:rPr>
          <w:rFonts w:ascii="Times New Roman" w:hAnsi="Times New Roman" w:cs="Times New Roman"/>
          <w:color w:val="auto"/>
          <w:sz w:val="28"/>
          <w:szCs w:val="28"/>
        </w:rPr>
      </w:pPr>
    </w:p>
    <w:p w:rsidR="009B14A4" w:rsidRPr="009B14A4" w:rsidRDefault="009B14A4" w:rsidP="009B14A4">
      <w:pPr>
        <w:spacing w:after="0" w:line="240" w:lineRule="auto"/>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ab/>
        <w:t>3.1.</w:t>
      </w:r>
      <w:r w:rsidRPr="009B14A4">
        <w:rPr>
          <w:rFonts w:ascii="Times New Roman" w:hAnsi="Times New Roman" w:cs="Times New Roman"/>
          <w:b/>
          <w:color w:val="auto"/>
          <w:sz w:val="28"/>
          <w:szCs w:val="28"/>
        </w:rPr>
        <w:t>Прием и регистрация заявления и документов, необходимых для предоставления муниципальной услуги</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36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3.1.2. При получении заявления ответственный   исполнитель  Администрации</w:t>
      </w:r>
      <w:r w:rsidRPr="009B14A4">
        <w:rPr>
          <w:rFonts w:ascii="Times New Roman" w:eastAsia="Calibri" w:hAnsi="Times New Roman" w:cs="Times New Roman"/>
          <w:color w:val="auto"/>
          <w:kern w:val="0"/>
          <w:sz w:val="28"/>
          <w:szCs w:val="28"/>
          <w:lang w:eastAsia="en-US"/>
        </w:rPr>
        <w:t xml:space="preserve">: </w:t>
      </w:r>
      <w:r w:rsidRPr="009B14A4">
        <w:rPr>
          <w:rFonts w:ascii="Times New Roman" w:eastAsia="Calibri" w:hAnsi="Times New Roman" w:cs="Times New Roman"/>
          <w:bCs/>
          <w:color w:val="auto"/>
          <w:kern w:val="0"/>
          <w:sz w:val="28"/>
          <w:szCs w:val="28"/>
          <w:lang w:eastAsia="en-US"/>
        </w:rPr>
        <w:t xml:space="preserve"> </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1"/>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 xml:space="preserve"> </w:t>
      </w:r>
      <w:r w:rsidRPr="009B14A4">
        <w:rPr>
          <w:rFonts w:ascii="Times New Roman" w:eastAsia="Calibri" w:hAnsi="Times New Roman" w:cs="Times New Roman"/>
          <w:bCs/>
          <w:color w:val="auto"/>
          <w:kern w:val="0"/>
          <w:sz w:val="28"/>
          <w:szCs w:val="28"/>
          <w:lang w:eastAsia="en-US"/>
        </w:rPr>
        <w:tab/>
        <w:t xml:space="preserve">1)  проверяет правильность оформления заявления; </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9B14A4" w:rsidRPr="005A519F"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sz w:val="28"/>
          <w:szCs w:val="28"/>
        </w:rPr>
      </w:pPr>
      <w:r w:rsidRPr="009B14A4">
        <w:rPr>
          <w:rFonts w:ascii="Times New Roman" w:eastAsia="Calibri" w:hAnsi="Times New Roman" w:cs="Times New Roman"/>
          <w:bCs/>
          <w:color w:val="auto"/>
          <w:kern w:val="0"/>
          <w:sz w:val="28"/>
          <w:szCs w:val="28"/>
          <w:lang w:eastAsia="en-US"/>
        </w:rPr>
        <w:t xml:space="preserve">4) вносит запись о приеме заявления в </w:t>
      </w:r>
      <w:r w:rsidRPr="005A519F">
        <w:rPr>
          <w:rFonts w:ascii="Times New Roman" w:hAnsi="Times New Roman" w:cs="Times New Roman"/>
          <w:color w:val="auto"/>
          <w:sz w:val="28"/>
          <w:szCs w:val="28"/>
          <w:lang w:eastAsia="ru-RU"/>
        </w:rPr>
        <w:t>Журнал</w:t>
      </w:r>
      <w:r w:rsidRPr="005A519F">
        <w:rPr>
          <w:rFonts w:ascii="Times New Roman" w:hAnsi="Times New Roman" w:cs="Times New Roman"/>
          <w:color w:val="auto"/>
          <w:sz w:val="28"/>
          <w:szCs w:val="28"/>
        </w:rPr>
        <w:t xml:space="preserve"> регистрации</w:t>
      </w:r>
      <w:r w:rsidRPr="009B14A4">
        <w:rPr>
          <w:rFonts w:ascii="Arial" w:hAnsi="Arial" w:cs="Arial"/>
          <w:color w:val="auto"/>
          <w:sz w:val="24"/>
          <w:szCs w:val="24"/>
        </w:rPr>
        <w:t xml:space="preserve"> </w:t>
      </w:r>
      <w:r w:rsidRPr="005A519F">
        <w:rPr>
          <w:rFonts w:ascii="Times New Roman" w:hAnsi="Times New Roman" w:cs="Times New Roman"/>
          <w:color w:val="auto"/>
          <w:sz w:val="28"/>
          <w:szCs w:val="28"/>
        </w:rPr>
        <w:t xml:space="preserve">заявлений граждан, обратившихся в Администрацию </w:t>
      </w:r>
      <w:r w:rsidR="005A519F" w:rsidRPr="005A519F">
        <w:rPr>
          <w:rFonts w:ascii="Times New Roman" w:hAnsi="Times New Roman" w:cs="Times New Roman"/>
          <w:color w:val="auto"/>
          <w:sz w:val="28"/>
          <w:szCs w:val="28"/>
        </w:rPr>
        <w:t>Воробжанского</w:t>
      </w:r>
      <w:r w:rsidRPr="005A519F">
        <w:rPr>
          <w:rFonts w:ascii="Times New Roman" w:hAnsi="Times New Roman" w:cs="Times New Roman"/>
          <w:color w:val="auto"/>
          <w:sz w:val="28"/>
          <w:szCs w:val="28"/>
        </w:rPr>
        <w:t xml:space="preserve"> сельсовета Суджанского района за получением муниципальных услуг</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bCs/>
          <w:color w:val="auto"/>
          <w:kern w:val="0"/>
          <w:sz w:val="28"/>
          <w:szCs w:val="28"/>
          <w:lang w:eastAsia="ru-RU"/>
        </w:rPr>
        <w:t xml:space="preserve">3.1.2. Максимальный срок выполнения административной процедуры - </w:t>
      </w:r>
      <w:r w:rsidRPr="009B14A4">
        <w:rPr>
          <w:rFonts w:ascii="Times New Roman" w:hAnsi="Times New Roman" w:cs="Times New Roman"/>
          <w:color w:val="auto"/>
          <w:kern w:val="0"/>
          <w:sz w:val="28"/>
          <w:szCs w:val="28"/>
          <w:lang w:eastAsia="ru-RU"/>
        </w:rPr>
        <w:t xml:space="preserve">  1 рабочий день.</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 xml:space="preserve">3.1.3.  </w:t>
      </w:r>
      <w:r w:rsidRPr="009B14A4">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eastAsia="Calibri" w:hAnsi="Times New Roman" w:cs="Times New Roman"/>
          <w:color w:val="auto"/>
          <w:kern w:val="0"/>
          <w:sz w:val="28"/>
          <w:szCs w:val="28"/>
          <w:lang w:eastAsia="en-US"/>
        </w:rPr>
        <w:t>3.1.4. Результатом  административной процедуры является прием заявления и прилагаемых документов у заявителя</w:t>
      </w:r>
      <w:r w:rsidRPr="009B14A4">
        <w:rPr>
          <w:rFonts w:ascii="Times New Roman" w:hAnsi="Times New Roman" w:cs="Times New Roman"/>
          <w:color w:val="auto"/>
          <w:kern w:val="0"/>
          <w:sz w:val="28"/>
          <w:szCs w:val="28"/>
          <w:lang w:eastAsia="ru-RU"/>
        </w:rPr>
        <w:t>.</w:t>
      </w:r>
    </w:p>
    <w:p w:rsidR="009B14A4" w:rsidRPr="005A519F"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9B14A4">
        <w:rPr>
          <w:rFonts w:ascii="Times New Roman" w:eastAsia="Calibri" w:hAnsi="Times New Roman" w:cs="Times New Roman"/>
          <w:color w:val="auto"/>
          <w:kern w:val="0"/>
          <w:sz w:val="28"/>
          <w:szCs w:val="28"/>
          <w:lang w:eastAsia="en-US"/>
        </w:rPr>
        <w:t xml:space="preserve">3.1.5.  Способом фиксации  результата  выполнения административной процедуры является регистрация заявления в </w:t>
      </w:r>
      <w:r w:rsidRPr="005A519F">
        <w:rPr>
          <w:rFonts w:ascii="Times New Roman" w:eastAsia="Calibri" w:hAnsi="Times New Roman" w:cs="Times New Roman"/>
          <w:color w:val="auto"/>
          <w:kern w:val="0"/>
          <w:sz w:val="28"/>
          <w:szCs w:val="28"/>
          <w:lang w:eastAsia="en-US"/>
        </w:rPr>
        <w:t xml:space="preserve">Журнале </w:t>
      </w:r>
      <w:r w:rsidRPr="005A519F">
        <w:rPr>
          <w:rFonts w:ascii="Times New Roman" w:hAnsi="Times New Roman" w:cs="Times New Roman"/>
          <w:color w:val="auto"/>
          <w:sz w:val="28"/>
          <w:szCs w:val="28"/>
        </w:rPr>
        <w:t xml:space="preserve">регистрации заявлений граждан, обратившихся в Администрацию </w:t>
      </w:r>
      <w:r w:rsidR="005A519F" w:rsidRPr="005A519F">
        <w:rPr>
          <w:rFonts w:ascii="Times New Roman" w:hAnsi="Times New Roman" w:cs="Times New Roman"/>
          <w:color w:val="auto"/>
          <w:sz w:val="28"/>
          <w:szCs w:val="28"/>
        </w:rPr>
        <w:t>Воробжанского</w:t>
      </w:r>
      <w:r w:rsidRPr="005A519F">
        <w:rPr>
          <w:rFonts w:ascii="Times New Roman" w:hAnsi="Times New Roman" w:cs="Times New Roman"/>
          <w:color w:val="auto"/>
          <w:sz w:val="28"/>
          <w:szCs w:val="28"/>
        </w:rPr>
        <w:t xml:space="preserve"> сельсовета Суджанского района за получением муниципальных услуг.</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b/>
          <w:color w:val="auto"/>
          <w:sz w:val="28"/>
          <w:szCs w:val="28"/>
        </w:rPr>
      </w:pP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709"/>
        <w:jc w:val="center"/>
        <w:rPr>
          <w:rFonts w:ascii="Times New Roman" w:eastAsia="Calibri" w:hAnsi="Times New Roman" w:cs="Times New Roman"/>
          <w:b/>
          <w:color w:val="auto"/>
          <w:kern w:val="0"/>
          <w:sz w:val="28"/>
          <w:szCs w:val="28"/>
          <w:lang w:eastAsia="en-US"/>
        </w:rPr>
      </w:pPr>
      <w:r w:rsidRPr="009B14A4">
        <w:rPr>
          <w:rFonts w:ascii="Times New Roman" w:eastAsia="Calibri" w:hAnsi="Times New Roman" w:cs="Times New Roman"/>
          <w:b/>
          <w:color w:val="auto"/>
          <w:kern w:val="0"/>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9B14A4" w:rsidRPr="009B14A4" w:rsidRDefault="009B14A4" w:rsidP="009B14A4">
      <w:pPr>
        <w:tabs>
          <w:tab w:val="clear" w:pos="709"/>
          <w:tab w:val="num" w:pos="-5160"/>
        </w:tabs>
        <w:suppressAutoHyphens w:val="0"/>
        <w:autoSpaceDE w:val="0"/>
        <w:autoSpaceDN w:val="0"/>
        <w:adjustRightInd w:val="0"/>
        <w:spacing w:after="0" w:line="240" w:lineRule="auto"/>
        <w:ind w:firstLine="709"/>
        <w:jc w:val="both"/>
        <w:rPr>
          <w:rFonts w:ascii="Times New Roman" w:eastAsia="Calibri" w:hAnsi="Times New Roman" w:cs="Times New Roman"/>
          <w:b/>
          <w:color w:val="auto"/>
          <w:kern w:val="0"/>
          <w:sz w:val="28"/>
          <w:szCs w:val="28"/>
          <w:lang w:eastAsia="en-US"/>
        </w:rPr>
      </w:pPr>
    </w:p>
    <w:p w:rsidR="009B14A4" w:rsidRPr="009B14A4" w:rsidRDefault="009B14A4" w:rsidP="009B14A4">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B14A4" w:rsidRPr="009B14A4" w:rsidRDefault="009B14A4" w:rsidP="009B14A4">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bCs/>
          <w:color w:val="auto"/>
          <w:kern w:val="0"/>
          <w:sz w:val="28"/>
          <w:szCs w:val="28"/>
          <w:lang w:eastAsia="ru-RU"/>
        </w:rPr>
        <w:t xml:space="preserve">- Управление Федеральной службы государственной регистрации, кадастра и картографии по Курской области;  </w:t>
      </w:r>
      <w:r w:rsidRPr="009B14A4">
        <w:rPr>
          <w:rFonts w:ascii="Times New Roman" w:hAnsi="Times New Roman" w:cs="Times New Roman"/>
          <w:color w:val="auto"/>
          <w:kern w:val="0"/>
          <w:sz w:val="28"/>
          <w:szCs w:val="28"/>
          <w:lang w:eastAsia="ru-RU"/>
        </w:rPr>
        <w:t xml:space="preserve">  </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 Управление Федеральной налоговой службы России по Курской области.      </w:t>
      </w:r>
    </w:p>
    <w:p w:rsidR="009B14A4" w:rsidRPr="009B14A4" w:rsidRDefault="009B14A4" w:rsidP="009B14A4">
      <w:pPr>
        <w:tabs>
          <w:tab w:val="clear" w:pos="709"/>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 xml:space="preserve">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9B14A4">
        <w:rPr>
          <w:rFonts w:ascii="Times New Roman" w:eastAsia="Calibri" w:hAnsi="Times New Roman" w:cs="Times New Roman"/>
          <w:color w:val="auto"/>
          <w:kern w:val="0"/>
          <w:sz w:val="28"/>
          <w:szCs w:val="28"/>
          <w:lang w:eastAsia="en-US"/>
        </w:rPr>
        <w:t xml:space="preserve"> </w:t>
      </w:r>
      <w:r w:rsidRPr="009B14A4">
        <w:rPr>
          <w:rFonts w:ascii="Times New Roman" w:hAnsi="Times New Roman" w:cs="Times New Roman"/>
          <w:color w:val="auto"/>
          <w:kern w:val="0"/>
          <w:sz w:val="28"/>
          <w:szCs w:val="28"/>
          <w:lang w:eastAsia="ru-RU"/>
        </w:rPr>
        <w:t>с соблюдением норм  законодательства Российской Федерации о защите персональных данных.</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eastAsia="Calibri" w:hAnsi="Times New Roman" w:cs="Times New Roman"/>
          <w:color w:val="auto"/>
          <w:kern w:val="0"/>
          <w:sz w:val="28"/>
          <w:szCs w:val="28"/>
          <w:lang w:eastAsia="en-US"/>
        </w:rPr>
        <w:t>Ответственный исполнитель  Администрации, осуществляющий межведомственное информационное взаимодействие</w:t>
      </w:r>
      <w:r w:rsidRPr="009B14A4">
        <w:rPr>
          <w:rFonts w:ascii="Times New Roman" w:hAnsi="Times New Roman" w:cs="Times New Roman"/>
          <w:color w:val="auto"/>
          <w:kern w:val="0"/>
          <w:sz w:val="28"/>
          <w:szCs w:val="28"/>
          <w:lang w:eastAsia="ru-RU"/>
        </w:rPr>
        <w:t>, обязан принять необходимые меры по получению ответа на межведомственные запросы.</w:t>
      </w:r>
    </w:p>
    <w:p w:rsidR="009B14A4" w:rsidRPr="009B14A4" w:rsidRDefault="009B14A4" w:rsidP="009B14A4">
      <w:pPr>
        <w:autoSpaceDE w:val="0"/>
        <w:autoSpaceDN w:val="0"/>
        <w:adjustRightInd w:val="0"/>
        <w:spacing w:after="0" w:line="240" w:lineRule="auto"/>
        <w:ind w:firstLine="567"/>
        <w:jc w:val="both"/>
        <w:rPr>
          <w:rFonts w:ascii="Times New Roman" w:hAnsi="Times New Roman" w:cs="Times New Roman"/>
          <w:color w:val="auto"/>
          <w:sz w:val="28"/>
          <w:szCs w:val="28"/>
        </w:rPr>
      </w:pPr>
      <w:r w:rsidRPr="009B14A4">
        <w:rPr>
          <w:rFonts w:ascii="Times New Roman" w:eastAsia="Calibri" w:hAnsi="Times New Roman" w:cs="Times New Roman"/>
          <w:color w:val="auto"/>
          <w:kern w:val="0"/>
          <w:sz w:val="28"/>
          <w:szCs w:val="28"/>
          <w:lang w:eastAsia="en-US"/>
        </w:rPr>
        <w:t xml:space="preserve">3.2.4. </w:t>
      </w:r>
      <w:r w:rsidRPr="009B14A4">
        <w:rPr>
          <w:rFonts w:ascii="Times New Roman" w:hAnsi="Times New Roman" w:cs="Times New Roman"/>
          <w:color w:val="auto"/>
          <w:sz w:val="28"/>
          <w:szCs w:val="28"/>
        </w:rPr>
        <w:t xml:space="preserve">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w:t>
      </w:r>
    </w:p>
    <w:p w:rsidR="009B14A4" w:rsidRPr="009B14A4" w:rsidRDefault="009B14A4" w:rsidP="009B14A4">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3.2.5. Ответ на межведомственный запрос  регистрируется в установленном порядке.</w:t>
      </w:r>
      <w:r w:rsidRPr="009B14A4">
        <w:rPr>
          <w:rFonts w:ascii="Times New Roman" w:eastAsia="Calibri" w:hAnsi="Times New Roman" w:cs="Times New Roman"/>
          <w:color w:val="auto"/>
          <w:sz w:val="28"/>
          <w:szCs w:val="28"/>
          <w:lang w:eastAsia="en-US"/>
        </w:rPr>
        <w:tab/>
      </w:r>
    </w:p>
    <w:p w:rsidR="009B14A4" w:rsidRPr="009B14A4" w:rsidRDefault="009B14A4" w:rsidP="009B14A4">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9B14A4" w:rsidRPr="009B14A4" w:rsidRDefault="009B14A4" w:rsidP="009B14A4">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9B14A4" w:rsidRPr="009B14A4" w:rsidRDefault="009B14A4" w:rsidP="009B14A4">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9B14A4" w:rsidRPr="009B14A4" w:rsidRDefault="009B14A4" w:rsidP="009B14A4">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 xml:space="preserve">3.2.9. Результат административной процедуры – получение ответов на межведомственные запросы. </w:t>
      </w:r>
    </w:p>
    <w:p w:rsidR="009B14A4" w:rsidRPr="005A519F" w:rsidRDefault="009B14A4" w:rsidP="009B14A4">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9B14A4">
        <w:rPr>
          <w:rFonts w:ascii="Times New Roman" w:eastAsia="Calibri" w:hAnsi="Times New Roman" w:cs="Times New Roman"/>
          <w:color w:val="auto"/>
          <w:sz w:val="28"/>
          <w:szCs w:val="28"/>
          <w:lang w:eastAsia="en-US"/>
        </w:rPr>
        <w:t xml:space="preserve">3.2.10. Способ фиксации результата выполнения административной процедуры  – регистрация ответов на межведомственные </w:t>
      </w:r>
      <w:r w:rsidRPr="005A519F">
        <w:rPr>
          <w:rFonts w:ascii="Times New Roman" w:eastAsia="Calibri" w:hAnsi="Times New Roman" w:cs="Times New Roman"/>
          <w:color w:val="auto"/>
          <w:sz w:val="28"/>
          <w:szCs w:val="28"/>
          <w:lang w:eastAsia="en-US"/>
        </w:rPr>
        <w:t>запросы в Журнале</w:t>
      </w:r>
      <w:r w:rsidRPr="005A519F">
        <w:rPr>
          <w:rFonts w:ascii="Times New Roman" w:hAnsi="Times New Roman" w:cs="Times New Roman"/>
          <w:color w:val="auto"/>
          <w:sz w:val="28"/>
          <w:szCs w:val="28"/>
          <w:lang w:eastAsia="ru-RU"/>
        </w:rPr>
        <w:t xml:space="preserve"> </w:t>
      </w:r>
      <w:r w:rsidRPr="005A519F">
        <w:rPr>
          <w:rFonts w:ascii="Times New Roman" w:hAnsi="Times New Roman" w:cs="Times New Roman"/>
          <w:color w:val="auto"/>
          <w:sz w:val="28"/>
          <w:szCs w:val="28"/>
        </w:rPr>
        <w:t xml:space="preserve">регистрации заявлений граждан, обратившихся в Администрацию </w:t>
      </w:r>
      <w:r w:rsidR="005A519F" w:rsidRPr="005A519F">
        <w:rPr>
          <w:rFonts w:ascii="Times New Roman" w:hAnsi="Times New Roman" w:cs="Times New Roman"/>
          <w:color w:val="auto"/>
          <w:sz w:val="28"/>
          <w:szCs w:val="28"/>
        </w:rPr>
        <w:t>Воробжанского</w:t>
      </w:r>
      <w:r w:rsidRPr="005A519F">
        <w:rPr>
          <w:rFonts w:ascii="Times New Roman" w:hAnsi="Times New Roman" w:cs="Times New Roman"/>
          <w:color w:val="auto"/>
          <w:sz w:val="28"/>
          <w:szCs w:val="28"/>
        </w:rPr>
        <w:t xml:space="preserve"> сельсовета Суджанского района за получением муниципальных услуг</w:t>
      </w:r>
      <w:r w:rsidRPr="005A519F">
        <w:rPr>
          <w:rFonts w:ascii="Times New Roman" w:eastAsia="Calibri" w:hAnsi="Times New Roman" w:cs="Times New Roman"/>
          <w:color w:val="auto"/>
          <w:sz w:val="28"/>
          <w:szCs w:val="28"/>
          <w:lang w:eastAsia="en-US"/>
        </w:rPr>
        <w:t>.</w:t>
      </w:r>
    </w:p>
    <w:p w:rsidR="009B14A4" w:rsidRPr="009B14A4" w:rsidRDefault="009B14A4" w:rsidP="009B14A4">
      <w:pPr>
        <w:spacing w:after="0" w:line="240" w:lineRule="auto"/>
        <w:ind w:firstLine="567"/>
        <w:jc w:val="both"/>
        <w:rPr>
          <w:rFonts w:ascii="Times New Roman" w:hAnsi="Times New Roman" w:cs="Times New Roman"/>
          <w:b/>
          <w:color w:val="auto"/>
          <w:sz w:val="28"/>
          <w:szCs w:val="28"/>
        </w:rPr>
      </w:pPr>
    </w:p>
    <w:p w:rsidR="009B14A4" w:rsidRPr="009B14A4" w:rsidRDefault="009B14A4" w:rsidP="009B14A4">
      <w:pPr>
        <w:spacing w:after="0" w:line="240" w:lineRule="auto"/>
        <w:ind w:firstLine="567"/>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lastRenderedPageBreak/>
        <w:tab/>
        <w:t>3.3. Принятие решения о предоставлении (отказе в предоставлении) муниципальной  услуги и оформление результатов муниципальной услуги</w:t>
      </w:r>
    </w:p>
    <w:p w:rsidR="009B14A4" w:rsidRPr="009B14A4" w:rsidRDefault="009B14A4" w:rsidP="009B14A4">
      <w:pPr>
        <w:spacing w:after="0" w:line="240" w:lineRule="auto"/>
        <w:jc w:val="both"/>
        <w:rPr>
          <w:rFonts w:ascii="Times New Roman" w:hAnsi="Times New Roman" w:cs="Times New Roman"/>
          <w:b/>
          <w:bCs/>
          <w:color w:val="auto"/>
          <w:sz w:val="28"/>
          <w:szCs w:val="28"/>
        </w:rPr>
      </w:pPr>
    </w:p>
    <w:p w:rsidR="009B14A4" w:rsidRPr="009B14A4" w:rsidRDefault="009B14A4" w:rsidP="009B14A4">
      <w:pPr>
        <w:tabs>
          <w:tab w:val="clear" w:pos="709"/>
          <w:tab w:val="num" w:pos="-5160"/>
          <w:tab w:val="left" w:pos="-3420"/>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9B14A4" w:rsidRPr="009B14A4" w:rsidRDefault="009B14A4" w:rsidP="009B14A4">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sidRPr="009B14A4">
        <w:rPr>
          <w:rFonts w:ascii="Times New Roman" w:hAnsi="Times New Roman" w:cs="Times New Roman"/>
          <w:color w:val="auto"/>
          <w:kern w:val="0"/>
          <w:sz w:val="28"/>
          <w:szCs w:val="28"/>
          <w:lang w:eastAsia="ru-RU"/>
        </w:rPr>
        <w:t xml:space="preserve">   </w:t>
      </w:r>
      <w:r w:rsidRPr="009B14A4">
        <w:rPr>
          <w:rFonts w:ascii="Times New Roman" w:eastAsia="Calibri" w:hAnsi="Times New Roman" w:cs="Times New Roman"/>
          <w:color w:val="auto"/>
          <w:kern w:val="0"/>
          <w:sz w:val="28"/>
          <w:szCs w:val="28"/>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21" w:history="1">
        <w:r w:rsidRPr="009B14A4">
          <w:rPr>
            <w:rFonts w:ascii="Times New Roman" w:hAnsi="Times New Roman" w:cs="Times New Roman"/>
            <w:color w:val="auto"/>
            <w:kern w:val="0"/>
            <w:sz w:val="28"/>
            <w:szCs w:val="28"/>
            <w:lang w:eastAsia="ru-RU"/>
          </w:rPr>
          <w:t>пунктом 2.6.2</w:t>
        </w:r>
      </w:hyperlink>
      <w:r w:rsidRPr="009B14A4">
        <w:rPr>
          <w:rFonts w:ascii="Times New Roman" w:hAnsi="Times New Roman" w:cs="Times New Roman"/>
          <w:color w:val="auto"/>
          <w:kern w:val="0"/>
          <w:sz w:val="28"/>
          <w:szCs w:val="28"/>
          <w:lang w:eastAsia="ru-RU"/>
        </w:rPr>
        <w:t xml:space="preserve"> настоящего  Административного регламента.</w:t>
      </w:r>
    </w:p>
    <w:p w:rsidR="009B14A4" w:rsidRPr="009B14A4" w:rsidRDefault="009B14A4" w:rsidP="009B14A4">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При этом уполномоченным органом должны быть указаны причины возврата заявления о предоставлении земельного участка.</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сельсовета или уполномоченное должностное лицо. </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3.3.6. Максимальный срок выполнения административной процедуры  составляет 7 рабочих дней.</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3.3.7. Критерии принятия решений - наличие или отсутствие оснований для отказа в предоставлении  муниципальной услуги.</w:t>
      </w:r>
    </w:p>
    <w:p w:rsidR="009B14A4" w:rsidRPr="009B14A4" w:rsidRDefault="009B14A4" w:rsidP="009B14A4">
      <w:pPr>
        <w:spacing w:after="0" w:line="240" w:lineRule="auto"/>
        <w:ind w:firstLine="567"/>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3.3.8.   Результатом административной процедуры является наличие одного из следующих документов:  </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договора купли-продажи земельного участка;</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договора аренды  земельного участка;</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решения о предоставлении земельного участка в собственность бесплатно;</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уведомление о возврате заявления о предоставлении земельного участка.</w:t>
      </w:r>
    </w:p>
    <w:p w:rsidR="009B14A4" w:rsidRPr="009B14A4" w:rsidRDefault="009B14A4" w:rsidP="009B14A4">
      <w:pPr>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lastRenderedPageBreak/>
        <w:t>решение об отказе в предоставлении земельного участка.</w:t>
      </w:r>
    </w:p>
    <w:p w:rsidR="009B14A4" w:rsidRDefault="009B14A4" w:rsidP="009B14A4">
      <w:pPr>
        <w:tabs>
          <w:tab w:val="clear" w:pos="709"/>
        </w:tabs>
        <w:spacing w:after="0" w:line="240" w:lineRule="auto"/>
        <w:ind w:firstLine="567"/>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w:t>
      </w:r>
      <w:r w:rsidRPr="005A519F">
        <w:rPr>
          <w:rFonts w:ascii="Times New Roman" w:hAnsi="Times New Roman" w:cs="Times New Roman"/>
          <w:color w:val="auto"/>
          <w:sz w:val="28"/>
          <w:szCs w:val="28"/>
          <w:lang w:eastAsia="ru-RU"/>
        </w:rPr>
        <w:t>Журнале</w:t>
      </w:r>
      <w:r w:rsidRPr="005A519F">
        <w:rPr>
          <w:rFonts w:ascii="Times New Roman" w:hAnsi="Times New Roman" w:cs="Times New Roman"/>
          <w:color w:val="auto"/>
          <w:sz w:val="28"/>
          <w:szCs w:val="28"/>
        </w:rPr>
        <w:t xml:space="preserve"> регистрации заявлений граждан, обратившихся в Администрацию </w:t>
      </w:r>
      <w:r w:rsidR="005A519F" w:rsidRPr="005A519F">
        <w:rPr>
          <w:rFonts w:ascii="Times New Roman" w:hAnsi="Times New Roman" w:cs="Times New Roman"/>
          <w:color w:val="auto"/>
          <w:sz w:val="28"/>
          <w:szCs w:val="28"/>
        </w:rPr>
        <w:t>Воробжанского</w:t>
      </w:r>
      <w:r w:rsidRPr="005A519F">
        <w:rPr>
          <w:rFonts w:ascii="Times New Roman" w:hAnsi="Times New Roman" w:cs="Times New Roman"/>
          <w:color w:val="auto"/>
          <w:sz w:val="28"/>
          <w:szCs w:val="28"/>
        </w:rPr>
        <w:t xml:space="preserve"> сельсовета Суджанского района за получением муниципальных услуг</w:t>
      </w:r>
    </w:p>
    <w:p w:rsidR="005A519F" w:rsidRPr="005A519F" w:rsidRDefault="005A519F" w:rsidP="009B14A4">
      <w:pPr>
        <w:tabs>
          <w:tab w:val="clear" w:pos="709"/>
        </w:tabs>
        <w:spacing w:after="0" w:line="240" w:lineRule="auto"/>
        <w:ind w:firstLine="567"/>
        <w:jc w:val="both"/>
        <w:rPr>
          <w:rFonts w:ascii="Times New Roman" w:hAnsi="Times New Roman" w:cs="Times New Roman"/>
          <w:color w:val="auto"/>
          <w:sz w:val="28"/>
          <w:szCs w:val="28"/>
        </w:rPr>
      </w:pPr>
    </w:p>
    <w:p w:rsidR="009B14A4" w:rsidRPr="009B14A4" w:rsidRDefault="009B14A4" w:rsidP="009B14A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9B14A4">
        <w:rPr>
          <w:rFonts w:ascii="Times New Roman" w:hAnsi="Times New Roman" w:cs="Times New Roman"/>
          <w:b/>
          <w:bCs/>
          <w:color w:val="auto"/>
          <w:sz w:val="28"/>
          <w:szCs w:val="28"/>
        </w:rPr>
        <w:t>3.4.</w:t>
      </w:r>
      <w:r w:rsidRPr="009B14A4">
        <w:rPr>
          <w:rFonts w:ascii="Times New Roman" w:hAnsi="Times New Roman" w:cs="Times New Roman"/>
          <w:b/>
          <w:color w:val="auto"/>
          <w:kern w:val="0"/>
          <w:sz w:val="28"/>
          <w:szCs w:val="28"/>
          <w:lang w:eastAsia="ru-RU"/>
        </w:rPr>
        <w:t xml:space="preserve"> Выдача (направление) заявителю результата предоставления муниципальной услуги</w:t>
      </w:r>
    </w:p>
    <w:p w:rsidR="009B14A4" w:rsidRPr="009B14A4" w:rsidRDefault="009B14A4" w:rsidP="009B14A4">
      <w:pPr>
        <w:spacing w:after="0" w:line="240" w:lineRule="auto"/>
        <w:jc w:val="both"/>
        <w:outlineLvl w:val="0"/>
        <w:rPr>
          <w:rFonts w:ascii="Times New Roman" w:hAnsi="Times New Roman" w:cs="Times New Roman"/>
          <w:color w:val="auto"/>
          <w:sz w:val="28"/>
          <w:szCs w:val="28"/>
        </w:rPr>
      </w:pPr>
      <w:r w:rsidRPr="009B14A4">
        <w:rPr>
          <w:rFonts w:ascii="Times New Roman" w:eastAsia="Arial" w:hAnsi="Times New Roman" w:cs="Times New Roman"/>
          <w:color w:val="auto"/>
          <w:sz w:val="28"/>
          <w:szCs w:val="28"/>
        </w:rPr>
        <w:tab/>
        <w:t xml:space="preserve"> 3.4.1.   </w:t>
      </w:r>
      <w:r w:rsidRPr="009B14A4">
        <w:rPr>
          <w:rFonts w:ascii="Times New Roman" w:hAnsi="Times New Roman" w:cs="Times New Roman"/>
          <w:color w:val="auto"/>
          <w:sz w:val="28"/>
          <w:szCs w:val="28"/>
        </w:rPr>
        <w:t xml:space="preserve">Основанием для начала административной процедуры является  наличие зарегистрированного:  </w:t>
      </w:r>
    </w:p>
    <w:p w:rsidR="009B14A4" w:rsidRPr="009B14A4" w:rsidRDefault="009B14A4" w:rsidP="009B14A4">
      <w:pPr>
        <w:spacing w:after="0" w:line="240" w:lineRule="auto"/>
        <w:ind w:firstLine="708"/>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 договора купли-продажи земельного участка;</w:t>
      </w:r>
    </w:p>
    <w:p w:rsidR="009B14A4" w:rsidRPr="009B14A4" w:rsidRDefault="009B14A4" w:rsidP="009B14A4">
      <w:pPr>
        <w:spacing w:after="0" w:line="240" w:lineRule="auto"/>
        <w:ind w:firstLine="708"/>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 договора аренды земельного участка;</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 решения о предоставлении земельного участка в собственность бесплатно;</w:t>
      </w:r>
    </w:p>
    <w:p w:rsidR="009B14A4" w:rsidRPr="009B14A4" w:rsidRDefault="009B14A4" w:rsidP="009B14A4">
      <w:pPr>
        <w:spacing w:after="0" w:line="240" w:lineRule="auto"/>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ab/>
        <w:t>решения об отказе в предоставлении земельного участка.</w:t>
      </w:r>
    </w:p>
    <w:p w:rsidR="009B14A4" w:rsidRPr="009B14A4" w:rsidRDefault="009B14A4" w:rsidP="009B14A4">
      <w:pPr>
        <w:widowControl w:val="0"/>
        <w:tabs>
          <w:tab w:val="clear" w:pos="709"/>
        </w:tabs>
        <w:autoSpaceDN w:val="0"/>
        <w:spacing w:after="0" w:line="240" w:lineRule="auto"/>
        <w:ind w:firstLine="567"/>
        <w:jc w:val="both"/>
        <w:textAlignment w:val="baseline"/>
        <w:rPr>
          <w:rFonts w:ascii="Times New Roman" w:hAnsi="Times New Roman" w:cs="Times New Roman"/>
          <w:color w:val="auto"/>
          <w:sz w:val="28"/>
          <w:szCs w:val="28"/>
        </w:rPr>
      </w:pPr>
      <w:r w:rsidRPr="009B14A4">
        <w:rPr>
          <w:rFonts w:ascii="Times New Roman" w:eastAsia="Tahoma" w:hAnsi="Times New Roman" w:cs="Times New Roman"/>
          <w:color w:val="auto"/>
          <w:kern w:val="3"/>
          <w:sz w:val="28"/>
          <w:szCs w:val="28"/>
          <w:lang w:eastAsia="ru-RU"/>
        </w:rPr>
        <w:t xml:space="preserve">  уведомления о возврате заявления о предоставлении земельного участка. </w:t>
      </w:r>
    </w:p>
    <w:p w:rsidR="009B14A4" w:rsidRPr="009B14A4" w:rsidRDefault="009B14A4" w:rsidP="009B14A4">
      <w:pPr>
        <w:tabs>
          <w:tab w:val="clear" w:pos="709"/>
        </w:tabs>
        <w:suppressAutoHyphens w:val="0"/>
        <w:autoSpaceDE w:val="0"/>
        <w:autoSpaceDN w:val="0"/>
        <w:adjustRightInd w:val="0"/>
        <w:spacing w:after="0" w:line="240" w:lineRule="auto"/>
        <w:ind w:firstLine="708"/>
        <w:jc w:val="both"/>
        <w:outlineLvl w:val="0"/>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9B14A4" w:rsidRPr="009B14A4" w:rsidRDefault="009B14A4" w:rsidP="009B14A4">
      <w:pPr>
        <w:widowControl w:val="0"/>
        <w:tabs>
          <w:tab w:val="clear" w:pos="709"/>
          <w:tab w:val="num" w:pos="-5160"/>
          <w:tab w:val="left" w:pos="-3420"/>
        </w:tabs>
        <w:suppressAutoHyphens w:val="0"/>
        <w:autoSpaceDE w:val="0"/>
        <w:spacing w:after="0" w:line="240" w:lineRule="auto"/>
        <w:jc w:val="both"/>
        <w:rPr>
          <w:rFonts w:ascii="Times New Roman" w:eastAsia="Calibri" w:hAnsi="Times New Roman" w:cs="Times New Roman"/>
          <w:color w:val="auto"/>
          <w:kern w:val="0"/>
          <w:sz w:val="28"/>
          <w:szCs w:val="28"/>
          <w:lang w:eastAsia="en-US"/>
        </w:rPr>
      </w:pPr>
      <w:r w:rsidRPr="009B14A4">
        <w:rPr>
          <w:rFonts w:ascii="Times New Roman" w:hAnsi="Times New Roman" w:cs="Times New Roman"/>
          <w:bCs/>
          <w:color w:val="auto"/>
          <w:kern w:val="0"/>
          <w:sz w:val="28"/>
          <w:szCs w:val="28"/>
        </w:rPr>
        <w:tab/>
        <w:t xml:space="preserve">3.4.3. Ответственный исполнитель </w:t>
      </w:r>
      <w:r w:rsidRPr="009B14A4">
        <w:rPr>
          <w:rFonts w:ascii="Times New Roman" w:hAnsi="Times New Roman" w:cs="Times New Roman"/>
          <w:color w:val="auto"/>
          <w:kern w:val="0"/>
          <w:sz w:val="28"/>
          <w:szCs w:val="28"/>
          <w:lang w:eastAsia="ru-RU"/>
        </w:rPr>
        <w:t xml:space="preserve">не позднее дня, следующего за днем поступления документов, </w:t>
      </w:r>
      <w:r w:rsidRPr="009B14A4">
        <w:rPr>
          <w:rFonts w:ascii="Times New Roman" w:hAnsi="Times New Roman" w:cs="Times New Roman"/>
          <w:b/>
          <w:bCs/>
          <w:color w:val="auto"/>
          <w:kern w:val="0"/>
          <w:sz w:val="28"/>
          <w:szCs w:val="28"/>
        </w:rPr>
        <w:t xml:space="preserve"> </w:t>
      </w:r>
      <w:r w:rsidRPr="009B14A4">
        <w:rPr>
          <w:rFonts w:ascii="Times New Roman" w:eastAsia="Calibri" w:hAnsi="Times New Roman" w:cs="Times New Roman"/>
          <w:color w:val="auto"/>
          <w:kern w:val="0"/>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B14A4" w:rsidRPr="009B14A4" w:rsidRDefault="009B14A4" w:rsidP="009B14A4">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ab/>
        <w:t>3.4.4.  Максимальный  срок выполнения  административной процедуры составляет не более 1 рабочий день с даты регистрации документа, являющегося результатом предоставления муниципальной услуги.</w:t>
      </w:r>
    </w:p>
    <w:p w:rsidR="009B14A4" w:rsidRPr="009B14A4" w:rsidRDefault="009B14A4" w:rsidP="009B14A4">
      <w:pPr>
        <w:spacing w:after="0" w:line="240" w:lineRule="auto"/>
        <w:ind w:firstLine="708"/>
        <w:jc w:val="both"/>
        <w:rPr>
          <w:rFonts w:ascii="Times New Roman" w:hAnsi="Times New Roman" w:cs="Times New Roman"/>
          <w:color w:val="auto"/>
          <w:sz w:val="28"/>
          <w:szCs w:val="28"/>
        </w:rPr>
      </w:pPr>
      <w:r w:rsidRPr="009B14A4">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проекта </w:t>
      </w:r>
      <w:r w:rsidRPr="009B14A4">
        <w:rPr>
          <w:rFonts w:ascii="Times New Roman" w:hAnsi="Times New Roman" w:cs="Times New Roman"/>
          <w:color w:val="auto"/>
          <w:sz w:val="28"/>
          <w:szCs w:val="28"/>
        </w:rPr>
        <w:t>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9B14A4" w:rsidRPr="009B14A4" w:rsidRDefault="009B14A4" w:rsidP="009B14A4">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9B14A4">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9B14A4">
        <w:rPr>
          <w:rFonts w:ascii="Times New Roman" w:hAnsi="Times New Roman" w:cs="Times New Roman"/>
          <w:color w:val="auto"/>
          <w:kern w:val="0"/>
          <w:sz w:val="28"/>
          <w:szCs w:val="28"/>
          <w:lang w:eastAsia="ru-RU"/>
        </w:rPr>
        <w:t xml:space="preserve">.  </w:t>
      </w:r>
    </w:p>
    <w:p w:rsidR="009B14A4" w:rsidRPr="009B14A4" w:rsidRDefault="009B14A4" w:rsidP="009B14A4">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9B14A4">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9B14A4">
        <w:rPr>
          <w:rFonts w:ascii="Times New Roman" w:eastAsia="Calibri" w:hAnsi="Times New Roman" w:cs="Times New Roman"/>
          <w:color w:val="auto"/>
          <w:kern w:val="0"/>
          <w:sz w:val="28"/>
          <w:szCs w:val="28"/>
          <w:lang w:eastAsia="en-US"/>
        </w:rPr>
        <w:t xml:space="preserve">– отметка заявителя в </w:t>
      </w:r>
      <w:r w:rsidRPr="005A519F">
        <w:rPr>
          <w:rFonts w:ascii="Times New Roman" w:eastAsia="Calibri" w:hAnsi="Times New Roman" w:cs="Times New Roman"/>
          <w:color w:val="auto"/>
          <w:kern w:val="0"/>
          <w:sz w:val="28"/>
          <w:szCs w:val="28"/>
          <w:lang w:eastAsia="en-US"/>
        </w:rPr>
        <w:t xml:space="preserve">журнале </w:t>
      </w:r>
      <w:r w:rsidRPr="005A519F">
        <w:rPr>
          <w:rFonts w:ascii="Times New Roman" w:hAnsi="Times New Roman" w:cs="Times New Roman"/>
          <w:color w:val="auto"/>
          <w:sz w:val="28"/>
          <w:szCs w:val="28"/>
        </w:rPr>
        <w:t xml:space="preserve">регистрации заявлений граждан, обратившихся в Администрацию </w:t>
      </w:r>
      <w:r w:rsidR="005A519F" w:rsidRPr="005A519F">
        <w:rPr>
          <w:rFonts w:ascii="Times New Roman" w:hAnsi="Times New Roman" w:cs="Times New Roman"/>
          <w:color w:val="auto"/>
          <w:sz w:val="28"/>
          <w:szCs w:val="28"/>
        </w:rPr>
        <w:t>Воробжанского</w:t>
      </w:r>
      <w:r w:rsidRPr="005A519F">
        <w:rPr>
          <w:rFonts w:ascii="Times New Roman" w:hAnsi="Times New Roman" w:cs="Times New Roman"/>
          <w:color w:val="auto"/>
          <w:sz w:val="28"/>
          <w:szCs w:val="28"/>
        </w:rPr>
        <w:t xml:space="preserve"> сельсовета Суджанского района за получением муниципальных услуг</w:t>
      </w:r>
      <w:r w:rsidRPr="005A519F">
        <w:rPr>
          <w:rFonts w:ascii="Times New Roman" w:eastAsia="Calibri" w:hAnsi="Times New Roman" w:cs="Times New Roman"/>
          <w:color w:val="auto"/>
          <w:kern w:val="0"/>
          <w:sz w:val="28"/>
          <w:szCs w:val="28"/>
          <w:lang w:eastAsia="en-US"/>
        </w:rPr>
        <w:t xml:space="preserve"> о получении экземпляра документа</w:t>
      </w:r>
      <w:r w:rsidRPr="009B14A4">
        <w:rPr>
          <w:rFonts w:ascii="Times New Roman" w:eastAsia="Calibri" w:hAnsi="Times New Roman" w:cs="Times New Roman"/>
          <w:color w:val="auto"/>
          <w:kern w:val="0"/>
          <w:sz w:val="28"/>
          <w:szCs w:val="28"/>
          <w:lang w:eastAsia="en-US"/>
        </w:rPr>
        <w:t>.</w:t>
      </w:r>
    </w:p>
    <w:p w:rsidR="009B14A4" w:rsidRPr="009B14A4" w:rsidRDefault="009B14A4" w:rsidP="009B14A4">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r w:rsidRPr="009B14A4">
        <w:rPr>
          <w:rFonts w:ascii="Times New Roman" w:hAnsi="Times New Roman" w:cs="Times New Roman"/>
          <w:b/>
          <w:color w:val="auto"/>
          <w:kern w:val="0"/>
          <w:sz w:val="28"/>
          <w:szCs w:val="28"/>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r w:rsidRPr="009B14A4">
        <w:rPr>
          <w:rFonts w:ascii="Times New Roman" w:hAnsi="Times New Roman" w:cs="Times New Roman"/>
          <w:bCs/>
          <w:color w:val="auto"/>
          <w:kern w:val="0"/>
          <w:sz w:val="28"/>
          <w:szCs w:val="28"/>
        </w:rPr>
        <w:t>Исчерпывающий перечень административных действий при получении муниципальной  услуги в электронной форме</w:t>
      </w:r>
      <w:r w:rsidRPr="009B14A4">
        <w:rPr>
          <w:rFonts w:ascii="Times New Roman" w:hAnsi="Times New Roman" w:cs="Times New Roman"/>
          <w:color w:val="auto"/>
          <w:kern w:val="0"/>
          <w:sz w:val="28"/>
          <w:szCs w:val="28"/>
        </w:rPr>
        <w:t>:</w:t>
      </w:r>
      <w:r w:rsidRPr="009B14A4">
        <w:rPr>
          <w:rFonts w:ascii="Times New Roman" w:hAnsi="Times New Roman" w:cs="Times New Roman"/>
          <w:b/>
          <w:color w:val="auto"/>
          <w:kern w:val="0"/>
          <w:sz w:val="28"/>
          <w:szCs w:val="28"/>
        </w:rPr>
        <w:t xml:space="preserve">  </w:t>
      </w:r>
    </w:p>
    <w:p w:rsidR="009B14A4" w:rsidRPr="009B14A4" w:rsidRDefault="009B14A4" w:rsidP="009B14A4">
      <w:pPr>
        <w:tabs>
          <w:tab w:val="clear" w:pos="709"/>
        </w:tabs>
        <w:spacing w:after="0" w:line="240" w:lineRule="auto"/>
        <w:ind w:firstLine="709"/>
        <w:jc w:val="both"/>
        <w:rPr>
          <w:rFonts w:ascii="Times New Roman" w:hAnsi="Times New Roman" w:cs="Times New Roman"/>
          <w:bCs/>
          <w:color w:val="auto"/>
          <w:kern w:val="0"/>
          <w:sz w:val="28"/>
          <w:szCs w:val="28"/>
        </w:rPr>
      </w:pP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xml:space="preserve">- </w:t>
      </w:r>
      <w:r w:rsidRPr="009B14A4">
        <w:rPr>
          <w:rFonts w:ascii="Times New Roman" w:hAnsi="Times New Roman" w:cs="Times New Roman"/>
          <w:color w:val="auto"/>
          <w:kern w:val="0"/>
          <w:sz w:val="28"/>
          <w:szCs w:val="28"/>
        </w:rPr>
        <w:t>получение информации о порядке и сроках предоставления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bCs/>
          <w:color w:val="auto"/>
          <w:kern w:val="0"/>
          <w:sz w:val="28"/>
          <w:szCs w:val="28"/>
        </w:rPr>
        <w:tab/>
        <w:t xml:space="preserve">- запись на прием </w:t>
      </w:r>
      <w:r w:rsidRPr="009B14A4">
        <w:rPr>
          <w:rFonts w:ascii="Times New Roman" w:hAnsi="Times New Roman" w:cs="Times New Roman"/>
          <w:color w:val="auto"/>
          <w:kern w:val="0"/>
          <w:sz w:val="28"/>
          <w:szCs w:val="28"/>
        </w:rPr>
        <w:t>для подачи запроса о предоставлении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формирование запроса о предоставлении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прием и регистрация запроса;</w:t>
      </w: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получение результата предоставления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получение сведений о ходе выполнения запроса;</w:t>
      </w:r>
    </w:p>
    <w:p w:rsidR="009B14A4" w:rsidRPr="009B14A4" w:rsidRDefault="009B14A4" w:rsidP="009B14A4">
      <w:pPr>
        <w:tabs>
          <w:tab w:val="clear" w:pos="709"/>
        </w:tabs>
        <w:spacing w:after="0" w:line="240" w:lineRule="auto"/>
        <w:jc w:val="both"/>
        <w:rPr>
          <w:rFonts w:ascii="Times New Roman" w:hAnsi="Times New Roman" w:cs="Times New Roman"/>
          <w:bCs/>
          <w:color w:val="auto"/>
          <w:kern w:val="0"/>
          <w:sz w:val="28"/>
          <w:szCs w:val="28"/>
        </w:rPr>
      </w:pPr>
      <w:r w:rsidRPr="009B14A4">
        <w:rPr>
          <w:rFonts w:ascii="Times New Roman" w:hAnsi="Times New Roman" w:cs="Times New Roman"/>
          <w:bCs/>
          <w:color w:val="auto"/>
          <w:kern w:val="0"/>
          <w:sz w:val="28"/>
          <w:szCs w:val="28"/>
        </w:rPr>
        <w:tab/>
        <w:t>- осуществление оценки качества предоставления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bCs/>
          <w:color w:val="auto"/>
          <w:kern w:val="0"/>
          <w:sz w:val="28"/>
          <w:szCs w:val="28"/>
        </w:rPr>
        <w:tab/>
        <w:t xml:space="preserve">3.5.1. </w:t>
      </w:r>
      <w:r w:rsidRPr="009B14A4">
        <w:rPr>
          <w:rFonts w:ascii="Times New Roman" w:hAnsi="Times New Roman" w:cs="Times New Roman"/>
          <w:color w:val="auto"/>
          <w:kern w:val="0"/>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 xml:space="preserve">3.5.3. Запись на прием проводится посредством Регионального портала. </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3.5.6.Заявителю направляется уведомление о получении запроса с использованием Регионального портала.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3.5.7. При формировании запроса заявителю обеспечивается:</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а) возможность копирования и сохранения запроса и документов, необходимых для предоставления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lastRenderedPageBreak/>
        <w:tab/>
        <w:t>б) возможность печати на бумажном носителе копии электронной формы запроса;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е) возможность доступа заявителя на Региональном портале к ранее поданным запросам в течение не менее одного года.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B14A4" w:rsidRPr="009B14A4" w:rsidRDefault="009B14A4" w:rsidP="009B14A4">
      <w:pPr>
        <w:tabs>
          <w:tab w:val="clear" w:pos="709"/>
        </w:tabs>
        <w:spacing w:after="0" w:line="240" w:lineRule="auto"/>
        <w:ind w:firstLine="708"/>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Срок регистрации запроса – 1 рабочий день.</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lastRenderedPageBreak/>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3.5.15. Заявитель имеет возможность получения информации о ходе предоставления муниципальной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а) уведомление о записи на прием в Администрацию, содержащее сведения о дате, времени и месте приема;</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9B14A4" w:rsidRPr="009B14A4" w:rsidRDefault="009B14A4" w:rsidP="009B14A4">
      <w:pPr>
        <w:tabs>
          <w:tab w:val="clear" w:pos="709"/>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sidRPr="009B14A4">
          <w:rPr>
            <w:rFonts w:ascii="Times New Roman" w:hAnsi="Times New Roman" w:cs="Times New Roman"/>
            <w:color w:val="auto"/>
            <w:kern w:val="0"/>
            <w:sz w:val="28"/>
            <w:szCs w:val="28"/>
          </w:rPr>
          <w:t>2.3.</w:t>
        </w:r>
      </w:hyperlink>
      <w:r w:rsidRPr="009B14A4">
        <w:rPr>
          <w:rFonts w:ascii="Times New Roman" w:hAnsi="Times New Roman" w:cs="Times New Roman"/>
          <w:color w:val="auto"/>
          <w:kern w:val="0"/>
          <w:sz w:val="28"/>
          <w:szCs w:val="28"/>
        </w:rPr>
        <w:t xml:space="preserve"> настоящего Административного регламента.</w:t>
      </w:r>
    </w:p>
    <w:p w:rsidR="009B14A4" w:rsidRPr="009B14A4" w:rsidRDefault="009B14A4" w:rsidP="009B14A4">
      <w:pPr>
        <w:tabs>
          <w:tab w:val="clear" w:pos="709"/>
        </w:tabs>
        <w:spacing w:after="0" w:line="240" w:lineRule="auto"/>
        <w:ind w:firstLine="720"/>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9B14A4">
        <w:rPr>
          <w:rFonts w:ascii="Times New Roman" w:eastAsia="Calibri" w:hAnsi="Times New Roman" w:cs="Times New Roman"/>
          <w:color w:val="auto"/>
          <w:kern w:val="0"/>
          <w:sz w:val="28"/>
          <w:szCs w:val="28"/>
          <w:lang w:eastAsia="en-US"/>
        </w:rPr>
        <w:t>действия  результата  предоставления муниципальной услуги.</w:t>
      </w:r>
    </w:p>
    <w:p w:rsidR="009B14A4" w:rsidRPr="009B14A4" w:rsidRDefault="009B14A4" w:rsidP="009B14A4">
      <w:pPr>
        <w:tabs>
          <w:tab w:val="clear" w:pos="709"/>
        </w:tabs>
        <w:spacing w:after="0" w:line="240" w:lineRule="auto"/>
        <w:ind w:firstLine="720"/>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 xml:space="preserve">3.5.20.  Заявителям обеспечивается возможность оценить доступность и качество муниципальной  услуги на Региональном портале. </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ab/>
        <w:t>3.5.21. Критерием принятия решения является обращение заявителя за получением  муниципальной услуги в электронной форме.</w:t>
      </w:r>
    </w:p>
    <w:p w:rsidR="009B14A4" w:rsidRPr="009B14A4" w:rsidRDefault="009B14A4" w:rsidP="009B14A4">
      <w:pPr>
        <w:tabs>
          <w:tab w:val="clear" w:pos="709"/>
        </w:tabs>
        <w:spacing w:after="0" w:line="240" w:lineRule="auto"/>
        <w:ind w:firstLine="720"/>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9B14A4">
          <w:rPr>
            <w:rFonts w:ascii="Times New Roman" w:hAnsi="Times New Roman" w:cs="Times New Roman"/>
            <w:color w:val="auto"/>
            <w:kern w:val="0"/>
            <w:sz w:val="28"/>
            <w:szCs w:val="28"/>
          </w:rPr>
          <w:t>2.3.</w:t>
        </w:r>
      </w:hyperlink>
      <w:r w:rsidRPr="009B14A4">
        <w:rPr>
          <w:rFonts w:ascii="Times New Roman" w:hAnsi="Times New Roman" w:cs="Times New Roman"/>
          <w:color w:val="auto"/>
          <w:kern w:val="0"/>
          <w:sz w:val="28"/>
          <w:szCs w:val="28"/>
        </w:rPr>
        <w:t xml:space="preserve"> настоящего Административного регламента.</w:t>
      </w:r>
    </w:p>
    <w:p w:rsidR="009B14A4" w:rsidRPr="009B14A4" w:rsidRDefault="009B14A4" w:rsidP="009B14A4">
      <w:pPr>
        <w:tabs>
          <w:tab w:val="clear" w:pos="709"/>
          <w:tab w:val="num" w:pos="-5160"/>
        </w:tabs>
        <w:spacing w:after="0" w:line="240" w:lineRule="auto"/>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lastRenderedPageBreak/>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B14A4" w:rsidRPr="009B14A4" w:rsidRDefault="009B14A4" w:rsidP="009B14A4">
      <w:pPr>
        <w:tabs>
          <w:tab w:val="clear" w:pos="709"/>
          <w:tab w:val="num" w:pos="-5160"/>
        </w:tabs>
        <w:suppressAutoHyphens w:val="0"/>
        <w:spacing w:after="0" w:line="240" w:lineRule="auto"/>
        <w:ind w:firstLine="540"/>
        <w:jc w:val="both"/>
        <w:rPr>
          <w:rFonts w:ascii="Times New Roman" w:eastAsia="Calibri" w:hAnsi="Times New Roman" w:cs="Times New Roman"/>
          <w:color w:val="auto"/>
          <w:kern w:val="0"/>
          <w:sz w:val="28"/>
          <w:szCs w:val="28"/>
          <w:lang w:eastAsia="en-US"/>
        </w:rPr>
      </w:pPr>
      <w:r w:rsidRPr="009B14A4">
        <w:rPr>
          <w:rFonts w:ascii="Times New Roman" w:eastAsia="Calibri" w:hAnsi="Times New Roman" w:cs="Times New Roman"/>
          <w:color w:val="auto"/>
          <w:kern w:val="0"/>
          <w:sz w:val="28"/>
          <w:szCs w:val="28"/>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r w:rsidRPr="009B14A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B14A4" w:rsidRPr="009B14A4" w:rsidRDefault="009B14A4" w:rsidP="009B14A4">
      <w:pPr>
        <w:tabs>
          <w:tab w:val="clear" w:pos="709"/>
        </w:tabs>
        <w:spacing w:after="0" w:line="240" w:lineRule="auto"/>
        <w:ind w:firstLine="709"/>
        <w:jc w:val="both"/>
        <w:rPr>
          <w:rFonts w:ascii="Times New Roman" w:hAnsi="Times New Roman" w:cs="Times New Roman"/>
          <w:b/>
          <w:color w:val="auto"/>
          <w:kern w:val="0"/>
          <w:sz w:val="28"/>
          <w:szCs w:val="28"/>
        </w:rPr>
      </w:pPr>
    </w:p>
    <w:p w:rsidR="009B14A4" w:rsidRPr="009B14A4" w:rsidRDefault="009B14A4" w:rsidP="009B14A4">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B14A4" w:rsidRPr="009B14A4" w:rsidRDefault="009B14A4" w:rsidP="009B14A4">
      <w:pPr>
        <w:tabs>
          <w:tab w:val="clear" w:pos="709"/>
        </w:tabs>
        <w:spacing w:after="0" w:line="240" w:lineRule="auto"/>
        <w:ind w:firstLine="540"/>
        <w:jc w:val="both"/>
        <w:rPr>
          <w:rFonts w:ascii="Times New Roman" w:hAnsi="Times New Roman" w:cs="Times New Roman"/>
          <w:strike/>
          <w:color w:val="auto"/>
          <w:kern w:val="0"/>
          <w:sz w:val="28"/>
          <w:szCs w:val="28"/>
        </w:rPr>
      </w:pPr>
      <w:r w:rsidRPr="009B14A4">
        <w:rPr>
          <w:rFonts w:ascii="Times New Roman" w:eastAsia="Calibri" w:hAnsi="Times New Roman" w:cs="Times New Roman"/>
          <w:bCs/>
          <w:color w:val="auto"/>
          <w:kern w:val="0"/>
          <w:sz w:val="28"/>
          <w:szCs w:val="28"/>
          <w:lang w:eastAsia="en-US"/>
        </w:rPr>
        <w:t xml:space="preserve">3.6.2. </w:t>
      </w:r>
      <w:r w:rsidRPr="009B14A4">
        <w:rPr>
          <w:rFonts w:ascii="Times New Roman" w:hAnsi="Times New Roman" w:cs="Times New Roman"/>
          <w:color w:val="auto"/>
          <w:kern w:val="0"/>
          <w:sz w:val="28"/>
          <w:szCs w:val="28"/>
        </w:rPr>
        <w:t>С</w:t>
      </w:r>
      <w:r w:rsidRPr="009B14A4">
        <w:rPr>
          <w:rFonts w:ascii="Times New Roman" w:hAnsi="Times New Roman" w:cs="Times New Roman"/>
          <w:color w:val="auto"/>
          <w:kern w:val="0"/>
          <w:sz w:val="28"/>
          <w:szCs w:val="28"/>
          <w:lang w:eastAsia="en-US"/>
        </w:rPr>
        <w:t>рок передачи  запроса заявителя из МФЦ в Администрацию установлен соглашением о взаимодействии.</w:t>
      </w:r>
      <w:r w:rsidRPr="009B14A4">
        <w:rPr>
          <w:rFonts w:ascii="Times New Roman" w:hAnsi="Times New Roman" w:cs="Times New Roman"/>
          <w:strike/>
          <w:color w:val="auto"/>
          <w:kern w:val="0"/>
          <w:sz w:val="28"/>
          <w:szCs w:val="28"/>
          <w:lang w:eastAsia="en-US"/>
        </w:rPr>
        <w:t xml:space="preserve"> </w:t>
      </w:r>
    </w:p>
    <w:p w:rsidR="009B14A4" w:rsidRPr="009B14A4" w:rsidRDefault="009B14A4" w:rsidP="009B14A4">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B14A4" w:rsidRPr="009B14A4" w:rsidRDefault="009B14A4" w:rsidP="009B14A4">
      <w:pPr>
        <w:tabs>
          <w:tab w:val="clear" w:pos="709"/>
        </w:tabs>
        <w:spacing w:after="0" w:line="240" w:lineRule="auto"/>
        <w:ind w:firstLine="540"/>
        <w:jc w:val="both"/>
        <w:rPr>
          <w:rFonts w:ascii="Times New Roman" w:hAnsi="Times New Roman" w:cs="Times New Roman"/>
          <w:color w:val="auto"/>
          <w:kern w:val="0"/>
          <w:sz w:val="28"/>
          <w:szCs w:val="28"/>
        </w:rPr>
      </w:pPr>
      <w:r w:rsidRPr="009B14A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B14A4" w:rsidRPr="009B14A4" w:rsidRDefault="009B14A4" w:rsidP="009B14A4">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9B14A4">
        <w:rPr>
          <w:rFonts w:ascii="Times New Roman" w:eastAsia="Calibri" w:hAnsi="Times New Roman" w:cs="Times New Roman"/>
          <w:bCs/>
          <w:color w:val="auto"/>
          <w:kern w:val="0"/>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B14A4" w:rsidRPr="009B14A4" w:rsidRDefault="009B14A4" w:rsidP="009B14A4">
      <w:pPr>
        <w:tabs>
          <w:tab w:val="clear" w:pos="709"/>
        </w:tabs>
        <w:spacing w:after="0" w:line="240" w:lineRule="auto"/>
        <w:ind w:firstLine="540"/>
        <w:jc w:val="both"/>
        <w:rPr>
          <w:rFonts w:ascii="Times New Roman" w:hAnsi="Times New Roman" w:cs="Times New Roman"/>
          <w:color w:val="auto"/>
          <w:kern w:val="0"/>
        </w:rPr>
      </w:pPr>
      <w:r w:rsidRPr="009B14A4">
        <w:rPr>
          <w:rFonts w:ascii="Times New Roman" w:eastAsia="Calibri" w:hAnsi="Times New Roman" w:cs="Times New Roman"/>
          <w:bCs/>
          <w:color w:val="auto"/>
          <w:kern w:val="0"/>
          <w:sz w:val="28"/>
          <w:szCs w:val="28"/>
          <w:lang w:eastAsia="en-US"/>
        </w:rPr>
        <w:t xml:space="preserve">3.6.6. </w:t>
      </w:r>
      <w:r w:rsidRPr="009B14A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Pr="009B14A4">
        <w:rPr>
          <w:rFonts w:ascii="Arial" w:hAnsi="Arial" w:cs="Arial"/>
          <w:color w:val="auto"/>
          <w:sz w:val="24"/>
          <w:szCs w:val="24"/>
          <w:lang w:eastAsia="ru-RU"/>
        </w:rPr>
        <w:t xml:space="preserve"> </w:t>
      </w:r>
      <w:r w:rsidRPr="009B14A4">
        <w:rPr>
          <w:rFonts w:ascii="Arial" w:hAnsi="Arial" w:cs="Arial"/>
          <w:color w:val="auto"/>
          <w:sz w:val="24"/>
          <w:szCs w:val="24"/>
        </w:rPr>
        <w:t xml:space="preserve">регистрации заявлений граждан, обратившихся в Администрацию </w:t>
      </w:r>
      <w:r w:rsidR="005A519F">
        <w:rPr>
          <w:rFonts w:ascii="Arial" w:hAnsi="Arial" w:cs="Arial"/>
          <w:color w:val="auto"/>
          <w:sz w:val="24"/>
          <w:szCs w:val="24"/>
        </w:rPr>
        <w:t>Воробжанского</w:t>
      </w:r>
      <w:r w:rsidRPr="009B14A4">
        <w:rPr>
          <w:rFonts w:ascii="Arial" w:hAnsi="Arial" w:cs="Arial"/>
          <w:color w:val="auto"/>
          <w:sz w:val="24"/>
          <w:szCs w:val="24"/>
        </w:rPr>
        <w:t xml:space="preserve"> сельсовета Суджанского района за получением муниципальных услуг</w:t>
      </w:r>
    </w:p>
    <w:p w:rsidR="009B14A4" w:rsidRPr="009B14A4" w:rsidRDefault="009B14A4" w:rsidP="009B14A4">
      <w:pPr>
        <w:tabs>
          <w:tab w:val="clear" w:pos="709"/>
        </w:tabs>
        <w:spacing w:after="0" w:line="240" w:lineRule="auto"/>
        <w:ind w:firstLine="540"/>
        <w:jc w:val="both"/>
        <w:rPr>
          <w:rFonts w:ascii="Times New Roman" w:hAnsi="Times New Roman" w:cs="Times New Roman"/>
          <w:color w:val="auto"/>
          <w:kern w:val="0"/>
          <w:sz w:val="28"/>
          <w:szCs w:val="28"/>
        </w:rPr>
      </w:pPr>
      <w:r w:rsidRPr="009B14A4">
        <w:rPr>
          <w:rFonts w:ascii="Times New Roman" w:eastAsia="Calibri" w:hAnsi="Times New Roman" w:cs="Times New Roman"/>
          <w:bCs/>
          <w:color w:val="auto"/>
          <w:kern w:val="0"/>
          <w:sz w:val="28"/>
          <w:szCs w:val="28"/>
          <w:lang w:eastAsia="en-US"/>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B14A4" w:rsidRPr="009B14A4" w:rsidRDefault="009B14A4" w:rsidP="009B14A4">
      <w:pPr>
        <w:widowControl w:val="0"/>
        <w:tabs>
          <w:tab w:val="clear" w:pos="709"/>
        </w:tabs>
        <w:suppressAutoHyphens w:val="0"/>
        <w:autoSpaceDE w:val="0"/>
        <w:autoSpaceDN w:val="0"/>
        <w:adjustRightInd w:val="0"/>
        <w:spacing w:after="0" w:line="240" w:lineRule="auto"/>
        <w:rPr>
          <w:rFonts w:ascii="Times New Roman" w:hAnsi="Times New Roman" w:cs="Times New Roman"/>
          <w:b/>
          <w:color w:val="auto"/>
          <w:kern w:val="0"/>
          <w:sz w:val="28"/>
          <w:szCs w:val="28"/>
          <w:lang w:eastAsia="ru-RU"/>
        </w:rPr>
      </w:pPr>
    </w:p>
    <w:p w:rsidR="009B14A4" w:rsidRPr="009B14A4" w:rsidRDefault="009B14A4" w:rsidP="009B14A4">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IV. Формы  контроля за исполнением регламента</w:t>
      </w: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B14A4" w:rsidRPr="009B14A4" w:rsidRDefault="009B14A4" w:rsidP="009B14A4">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B14A4" w:rsidRPr="009B14A4" w:rsidRDefault="009B14A4" w:rsidP="009B14A4">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9B14A4">
        <w:rPr>
          <w:rFonts w:ascii="Times New Roman" w:hAnsi="Times New Roman" w:cs="Times New Roman"/>
          <w:color w:val="auto"/>
          <w:sz w:val="28"/>
          <w:szCs w:val="28"/>
        </w:rPr>
        <w:t>- Глава сельсовета;</w:t>
      </w:r>
    </w:p>
    <w:p w:rsidR="009B14A4" w:rsidRPr="009B14A4" w:rsidRDefault="009B14A4" w:rsidP="009B14A4">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9B14A4">
        <w:rPr>
          <w:rFonts w:ascii="Times New Roman" w:hAnsi="Times New Roman" w:cs="Times New Roman"/>
          <w:color w:val="auto"/>
          <w:sz w:val="28"/>
          <w:szCs w:val="28"/>
        </w:rPr>
        <w:t>- заместитель Главы Администрации сельсовета.</w:t>
      </w:r>
    </w:p>
    <w:p w:rsidR="009B14A4" w:rsidRPr="009B14A4" w:rsidRDefault="009B14A4" w:rsidP="009B14A4">
      <w:pPr>
        <w:spacing w:after="0" w:line="240" w:lineRule="auto"/>
        <w:rPr>
          <w:rFonts w:ascii="Times New Roman" w:hAnsi="Times New Roman" w:cs="Times New Roman"/>
          <w:color w:val="auto"/>
          <w:kern w:val="2"/>
          <w:sz w:val="28"/>
          <w:szCs w:val="28"/>
          <w:lang w:eastAsia="zh-CN"/>
        </w:rPr>
      </w:pPr>
      <w:r w:rsidRPr="009B14A4">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9B14A4" w:rsidRPr="009B14A4" w:rsidRDefault="009B14A4" w:rsidP="009B14A4">
      <w:pPr>
        <w:widowControl w:val="0"/>
        <w:autoSpaceDE w:val="0"/>
        <w:autoSpaceDN w:val="0"/>
        <w:adjustRightInd w:val="0"/>
        <w:spacing w:after="0" w:line="240" w:lineRule="auto"/>
        <w:rPr>
          <w:rFonts w:ascii="Times New Roman" w:hAnsi="Times New Roman" w:cs="Times New Roman"/>
          <w:color w:val="auto"/>
          <w:sz w:val="28"/>
          <w:szCs w:val="28"/>
        </w:rPr>
      </w:pP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14A4" w:rsidRPr="009B14A4" w:rsidRDefault="009B14A4" w:rsidP="009B14A4">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9B14A4" w:rsidRPr="009B14A4" w:rsidRDefault="009B14A4" w:rsidP="009B14A4">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4.2.1. Контроль</w:t>
      </w:r>
      <w:r w:rsidRPr="009B14A4">
        <w:rPr>
          <w:rFonts w:ascii="Times New Roman" w:hAnsi="Times New Roman" w:cs="Times New Roman"/>
          <w:b/>
          <w:bCs/>
          <w:color w:val="auto"/>
          <w:sz w:val="28"/>
          <w:szCs w:val="28"/>
        </w:rPr>
        <w:t xml:space="preserve"> </w:t>
      </w:r>
      <w:r w:rsidRPr="009B14A4">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B14A4" w:rsidRPr="009B14A4" w:rsidRDefault="009B14A4" w:rsidP="009B14A4">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B14A4" w:rsidRPr="009B14A4" w:rsidRDefault="009B14A4" w:rsidP="009B14A4">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9B14A4" w:rsidRPr="009B14A4" w:rsidRDefault="009B14A4" w:rsidP="009B14A4">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B14A4" w:rsidRPr="009B14A4" w:rsidRDefault="009B14A4" w:rsidP="009B14A4">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B14A4" w:rsidRPr="009B14A4" w:rsidRDefault="009B14A4" w:rsidP="009B14A4">
      <w:pPr>
        <w:widowControl w:val="0"/>
        <w:autoSpaceDE w:val="0"/>
        <w:autoSpaceDN w:val="0"/>
        <w:adjustRightInd w:val="0"/>
        <w:spacing w:after="0" w:line="240" w:lineRule="auto"/>
        <w:rPr>
          <w:rFonts w:ascii="Times New Roman" w:hAnsi="Times New Roman" w:cs="Times New Roman"/>
          <w:color w:val="auto"/>
          <w:sz w:val="28"/>
          <w:szCs w:val="28"/>
        </w:rPr>
      </w:pPr>
    </w:p>
    <w:p w:rsidR="009B14A4" w:rsidRPr="009B14A4" w:rsidRDefault="009B14A4" w:rsidP="009B14A4">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4.3. Ответственность должностных лиц </w:t>
      </w:r>
      <w:r w:rsidRPr="009B14A4">
        <w:rPr>
          <w:rFonts w:ascii="Times New Roman" w:hAnsi="Times New Roman" w:cs="Times New Roman"/>
          <w:b/>
          <w:bCs/>
          <w:color w:val="auto"/>
          <w:kern w:val="2"/>
          <w:sz w:val="28"/>
          <w:szCs w:val="28"/>
          <w:lang w:eastAsia="zh-CN"/>
        </w:rPr>
        <w:t xml:space="preserve">органа местного самоуправления, </w:t>
      </w:r>
      <w:r w:rsidRPr="009B14A4">
        <w:rPr>
          <w:rFonts w:ascii="Times New Roman" w:hAnsi="Times New Roman" w:cs="Times New Roman"/>
          <w:b/>
          <w:bCs/>
          <w:color w:val="auto"/>
          <w:sz w:val="28"/>
          <w:szCs w:val="28"/>
          <w:lang w:eastAsia="ru-RU"/>
        </w:rPr>
        <w:t>предоставляющего муниципальную услугу,</w:t>
      </w:r>
      <w:r w:rsidRPr="009B14A4">
        <w:rPr>
          <w:rFonts w:ascii="Times New Roman" w:hAnsi="Times New Roman" w:cs="Times New Roman"/>
          <w:b/>
          <w:bCs/>
          <w:color w:val="auto"/>
          <w:kern w:val="2"/>
          <w:sz w:val="28"/>
          <w:szCs w:val="28"/>
          <w:lang w:eastAsia="zh-CN"/>
        </w:rPr>
        <w:t xml:space="preserve"> </w:t>
      </w:r>
      <w:r w:rsidRPr="009B14A4">
        <w:rPr>
          <w:rFonts w:ascii="Times New Roman" w:hAnsi="Times New Roman" w:cs="Times New Roman"/>
          <w:b/>
          <w:bCs/>
          <w:color w:val="auto"/>
          <w:sz w:val="28"/>
          <w:szCs w:val="28"/>
        </w:rPr>
        <w:t xml:space="preserve">за решения и действия (бездействие), принимаемые (осуществляемые) ими в ходе </w:t>
      </w:r>
      <w:r w:rsidRPr="009B14A4">
        <w:rPr>
          <w:rFonts w:ascii="Times New Roman" w:hAnsi="Times New Roman" w:cs="Times New Roman"/>
          <w:b/>
          <w:bCs/>
          <w:color w:val="auto"/>
          <w:sz w:val="28"/>
          <w:szCs w:val="28"/>
        </w:rPr>
        <w:lastRenderedPageBreak/>
        <w:t>предоставления муниципальной услуги</w:t>
      </w:r>
    </w:p>
    <w:p w:rsidR="009B14A4" w:rsidRPr="009B14A4" w:rsidRDefault="009B14A4" w:rsidP="009B14A4">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9B14A4" w:rsidRPr="009B14A4" w:rsidRDefault="009B14A4" w:rsidP="009B14A4">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9B14A4">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9B14A4">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B14A4" w:rsidRPr="009B14A4" w:rsidRDefault="009B14A4" w:rsidP="009B14A4">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9B14A4">
        <w:rPr>
          <w:rFonts w:ascii="Times New Roman" w:hAnsi="Times New Roman" w:cs="Times New Roman"/>
          <w:color w:val="auto"/>
          <w:kern w:val="2"/>
          <w:sz w:val="28"/>
          <w:szCs w:val="28"/>
          <w:lang w:eastAsia="zh-CN"/>
        </w:rPr>
        <w:t xml:space="preserve"> </w:t>
      </w:r>
    </w:p>
    <w:p w:rsidR="009B14A4" w:rsidRPr="009B14A4" w:rsidRDefault="009B14A4" w:rsidP="009B14A4">
      <w:pPr>
        <w:autoSpaceDE w:val="0"/>
        <w:autoSpaceDN w:val="0"/>
        <w:adjustRightInd w:val="0"/>
        <w:spacing w:after="0" w:line="240" w:lineRule="auto"/>
        <w:ind w:firstLine="540"/>
        <w:jc w:val="center"/>
        <w:rPr>
          <w:rFonts w:ascii="Times New Roman" w:hAnsi="Times New Roman" w:cs="Times New Roman"/>
          <w:color w:val="auto"/>
          <w:sz w:val="28"/>
          <w:szCs w:val="28"/>
        </w:rPr>
      </w:pPr>
      <w:r w:rsidRPr="009B14A4">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B14A4" w:rsidRPr="009B14A4" w:rsidRDefault="009B14A4" w:rsidP="009B14A4">
      <w:pPr>
        <w:widowControl w:val="0"/>
        <w:autoSpaceDE w:val="0"/>
        <w:autoSpaceDN w:val="0"/>
        <w:spacing w:after="0" w:line="240" w:lineRule="auto"/>
        <w:ind w:firstLine="540"/>
        <w:rPr>
          <w:rFonts w:ascii="Times New Roman" w:hAnsi="Times New Roman" w:cs="Times New Roman"/>
          <w:color w:val="auto"/>
          <w:sz w:val="28"/>
          <w:szCs w:val="28"/>
        </w:rPr>
      </w:pPr>
    </w:p>
    <w:p w:rsidR="009B14A4" w:rsidRPr="009B14A4" w:rsidRDefault="009B14A4" w:rsidP="009B14A4">
      <w:pPr>
        <w:spacing w:after="0" w:line="240" w:lineRule="auto"/>
        <w:jc w:val="both"/>
        <w:rPr>
          <w:rFonts w:ascii="Times New Roman" w:hAnsi="Times New Roman" w:cs="Times New Roman"/>
          <w:bCs/>
          <w:color w:val="auto"/>
          <w:kern w:val="2"/>
          <w:sz w:val="28"/>
          <w:szCs w:val="28"/>
          <w:lang w:eastAsia="zh-CN"/>
        </w:rPr>
      </w:pPr>
      <w:r w:rsidRPr="009B14A4">
        <w:rPr>
          <w:rFonts w:ascii="Times New Roman" w:hAnsi="Times New Roman" w:cs="Times New Roman"/>
          <w:bCs/>
          <w:color w:val="auto"/>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B14A4" w:rsidRPr="009B14A4" w:rsidRDefault="009B14A4" w:rsidP="009B14A4">
      <w:pPr>
        <w:shd w:val="clear" w:color="auto" w:fill="FFFFFF"/>
        <w:spacing w:after="0" w:line="240" w:lineRule="auto"/>
        <w:ind w:firstLine="284"/>
        <w:jc w:val="both"/>
        <w:rPr>
          <w:rFonts w:ascii="Times New Roman" w:hAnsi="Times New Roman" w:cs="Times New Roman"/>
          <w:color w:val="auto"/>
          <w:sz w:val="28"/>
          <w:szCs w:val="28"/>
        </w:rPr>
      </w:pPr>
    </w:p>
    <w:p w:rsidR="009B14A4" w:rsidRPr="009B14A4" w:rsidRDefault="009B14A4" w:rsidP="009B14A4">
      <w:pPr>
        <w:autoSpaceDE w:val="0"/>
        <w:autoSpaceDN w:val="0"/>
        <w:adjustRightInd w:val="0"/>
        <w:spacing w:after="0" w:line="240" w:lineRule="auto"/>
        <w:ind w:firstLine="539"/>
        <w:jc w:val="both"/>
        <w:rPr>
          <w:rFonts w:eastAsia="Calibri"/>
          <w:b/>
          <w:bCs/>
          <w:color w:val="auto"/>
          <w:kern w:val="0"/>
          <w:lang w:eastAsia="ru-RU"/>
        </w:rPr>
      </w:pPr>
      <w:r w:rsidRPr="009B14A4">
        <w:rPr>
          <w:rFonts w:ascii="Times New Roman" w:eastAsia="Calibri" w:hAnsi="Times New Roman" w:cs="Times New Roman"/>
          <w:b/>
          <w:bCs/>
          <w:color w:val="auto"/>
          <w:kern w:val="0"/>
          <w:sz w:val="28"/>
          <w:szCs w:val="28"/>
          <w:lang w:val="en-US" w:eastAsia="en-US"/>
        </w:rPr>
        <w:t>V</w:t>
      </w:r>
      <w:r w:rsidRPr="009B14A4">
        <w:rPr>
          <w:rFonts w:ascii="Times New Roman" w:eastAsia="Calibri" w:hAnsi="Times New Roman" w:cs="Times New Roman"/>
          <w:b/>
          <w:bCs/>
          <w:color w:val="auto"/>
          <w:kern w:val="0"/>
          <w:sz w:val="28"/>
          <w:szCs w:val="28"/>
          <w:lang w:eastAsia="en-U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B14A4" w:rsidRPr="009B14A4" w:rsidRDefault="009B14A4" w:rsidP="009B14A4">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9B14A4" w:rsidRPr="009B14A4" w:rsidRDefault="009B14A4" w:rsidP="009B14A4">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9B14A4">
        <w:rPr>
          <w:rFonts w:ascii="Times New Roman" w:hAnsi="Times New Roman" w:cs="Times New Roman"/>
          <w:b/>
          <w:bCs/>
          <w:color w:val="auto"/>
          <w:sz w:val="28"/>
          <w:szCs w:val="28"/>
          <w:lang w:eastAsia="ru-RU"/>
        </w:rPr>
        <w:t>предоставляющего муниципальную услугу,</w:t>
      </w:r>
      <w:r w:rsidRPr="009B14A4">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B14A4" w:rsidRPr="009B14A4" w:rsidRDefault="009B14A4" w:rsidP="009B14A4">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9B14A4" w:rsidRPr="009B14A4" w:rsidRDefault="009B14A4" w:rsidP="009B14A4">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9B14A4">
        <w:rPr>
          <w:rFonts w:ascii="Times New Roman" w:hAnsi="Times New Roman" w:cs="Times New Roman"/>
          <w:color w:val="auto"/>
          <w:sz w:val="28"/>
          <w:szCs w:val="28"/>
        </w:rPr>
        <w:tab/>
        <w:t xml:space="preserve">Заявитель имеет право  подать жалобу на  </w:t>
      </w:r>
      <w:r w:rsidRPr="009B14A4">
        <w:rPr>
          <w:rFonts w:ascii="Times New Roman" w:hAnsi="Times New Roman" w:cs="Times New Roman"/>
          <w:bCs/>
          <w:color w:val="auto"/>
          <w:kern w:val="2"/>
          <w:sz w:val="28"/>
          <w:szCs w:val="28"/>
          <w:lang w:eastAsia="zh-CN"/>
        </w:rPr>
        <w:t xml:space="preserve">жалобу </w:t>
      </w:r>
      <w:r w:rsidRPr="009B14A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B14A4">
        <w:rPr>
          <w:rFonts w:ascii="Times New Roman" w:hAnsi="Times New Roman" w:cs="Times New Roman"/>
          <w:color w:val="auto"/>
          <w:sz w:val="28"/>
          <w:szCs w:val="28"/>
        </w:rPr>
        <w:t xml:space="preserve">, многофункционального центра, работника многофункционального центра.  </w:t>
      </w:r>
    </w:p>
    <w:p w:rsidR="009B14A4" w:rsidRPr="009B14A4" w:rsidRDefault="009B14A4" w:rsidP="009B14A4">
      <w:pPr>
        <w:tabs>
          <w:tab w:val="clear" w:pos="709"/>
        </w:tabs>
        <w:spacing w:after="0" w:line="240" w:lineRule="auto"/>
        <w:ind w:firstLine="540"/>
        <w:jc w:val="both"/>
        <w:outlineLvl w:val="0"/>
        <w:rPr>
          <w:rFonts w:ascii="Times New Roman" w:hAnsi="Times New Roman" w:cs="Times New Roman"/>
          <w:color w:val="auto"/>
          <w:kern w:val="0"/>
          <w:sz w:val="28"/>
          <w:szCs w:val="20"/>
          <w:lang w:eastAsia="ru-RU"/>
        </w:rPr>
      </w:pPr>
      <w:r w:rsidRPr="009B14A4">
        <w:rPr>
          <w:rFonts w:ascii="Times New Roman" w:hAnsi="Times New Roman" w:cs="Times New Roman"/>
          <w:bCs/>
          <w:color w:val="auto"/>
          <w:sz w:val="28"/>
          <w:szCs w:val="28"/>
        </w:rPr>
        <w:lastRenderedPageBreak/>
        <w:t xml:space="preserve">Заявитель имеет право направить жалобу,   </w:t>
      </w:r>
      <w:r w:rsidRPr="009B14A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9B14A4">
          <w:rPr>
            <w:rFonts w:ascii="Times New Roman" w:hAnsi="Times New Roman" w:cs="Times New Roman"/>
            <w:color w:val="auto"/>
            <w:kern w:val="0"/>
            <w:sz w:val="28"/>
            <w:szCs w:val="20"/>
            <w:u w:val="single"/>
            <w:lang w:eastAsia="ru-RU"/>
          </w:rPr>
          <w:t>https://www.gosuslugi.ru/</w:t>
        </w:r>
      </w:hyperlink>
    </w:p>
    <w:p w:rsidR="009B14A4" w:rsidRPr="009B14A4" w:rsidRDefault="009B14A4" w:rsidP="009B14A4">
      <w:pPr>
        <w:autoSpaceDE w:val="0"/>
        <w:autoSpaceDN w:val="0"/>
        <w:adjustRightInd w:val="0"/>
        <w:spacing w:after="0" w:line="240" w:lineRule="auto"/>
        <w:jc w:val="both"/>
        <w:outlineLvl w:val="0"/>
        <w:rPr>
          <w:rFonts w:ascii="Times New Roman" w:hAnsi="Times New Roman" w:cs="Times New Roman"/>
          <w:color w:val="auto"/>
          <w:sz w:val="28"/>
          <w:szCs w:val="28"/>
        </w:rPr>
      </w:pPr>
    </w:p>
    <w:p w:rsidR="009B14A4" w:rsidRPr="009B14A4" w:rsidRDefault="009B14A4" w:rsidP="009B14A4">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5.2. Органы  местного самоуправления Курской области, многофункциональные центры, ли</w:t>
      </w:r>
      <w:r w:rsidRPr="009B14A4">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B14A4">
        <w:rPr>
          <w:rFonts w:ascii="Times New Roman" w:hAnsi="Times New Roman" w:cs="Times New Roman"/>
          <w:b/>
          <w:bCs/>
          <w:color w:val="auto"/>
          <w:sz w:val="28"/>
          <w:szCs w:val="28"/>
        </w:rPr>
        <w:t>, а также привлекаемые организации  и уполномоченные на рассмотрение жалобы должностные лица, которым может быть направлена жалоба</w:t>
      </w:r>
    </w:p>
    <w:p w:rsidR="009B14A4" w:rsidRPr="009B14A4" w:rsidRDefault="009B14A4" w:rsidP="009B14A4">
      <w:pPr>
        <w:autoSpaceDE w:val="0"/>
        <w:autoSpaceDN w:val="0"/>
        <w:adjustRightInd w:val="0"/>
        <w:spacing w:after="0" w:line="240" w:lineRule="auto"/>
        <w:jc w:val="both"/>
        <w:rPr>
          <w:rFonts w:ascii="Times New Roman" w:hAnsi="Times New Roman" w:cs="Times New Roman"/>
          <w:color w:val="auto"/>
          <w:sz w:val="28"/>
          <w:szCs w:val="28"/>
        </w:rPr>
      </w:pP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Жалоба может быть направлена в:</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 xml:space="preserve">Администрацию сельсовета; </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9B14A4">
        <w:rPr>
          <w:rFonts w:ascii="Times New Roman" w:hAnsi="Times New Roman" w:cs="Times New Roman"/>
          <w:bCs/>
          <w:color w:val="auto"/>
          <w:sz w:val="28"/>
          <w:szCs w:val="28"/>
        </w:rPr>
        <w:t>Жалобы рассматривают:</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bCs/>
          <w:color w:val="auto"/>
          <w:sz w:val="28"/>
          <w:szCs w:val="28"/>
        </w:rPr>
        <w:t xml:space="preserve">в </w:t>
      </w:r>
      <w:r w:rsidRPr="009B14A4">
        <w:rPr>
          <w:rFonts w:ascii="Times New Roman" w:hAnsi="Times New Roman" w:cs="Times New Roman"/>
          <w:color w:val="auto"/>
          <w:sz w:val="28"/>
          <w:szCs w:val="28"/>
        </w:rPr>
        <w:t>Администрации Глава сельсовета, заместитель Главы Администрации сельсовета;</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в МФЦ - руководитель многофункционального центра;</w:t>
      </w:r>
    </w:p>
    <w:p w:rsidR="009B14A4" w:rsidRPr="009B14A4" w:rsidRDefault="009B14A4" w:rsidP="009B14A4">
      <w:pPr>
        <w:autoSpaceDE w:val="0"/>
        <w:autoSpaceDN w:val="0"/>
        <w:adjustRightInd w:val="0"/>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у учредителя - руководитель учредителя многофункционального центра.</w:t>
      </w:r>
    </w:p>
    <w:p w:rsidR="009B14A4" w:rsidRPr="009B14A4" w:rsidRDefault="009B14A4" w:rsidP="009B14A4">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9B14A4" w:rsidRPr="009B14A4" w:rsidRDefault="009B14A4" w:rsidP="009B14A4">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9B14A4">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9B14A4" w:rsidRPr="009B14A4" w:rsidRDefault="009B14A4" w:rsidP="009B14A4">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9B14A4" w:rsidRPr="009B14A4" w:rsidRDefault="009B14A4" w:rsidP="009B14A4">
      <w:pPr>
        <w:spacing w:after="0" w:line="240" w:lineRule="auto"/>
        <w:ind w:firstLine="709"/>
        <w:jc w:val="both"/>
        <w:rPr>
          <w:rFonts w:ascii="Times New Roman" w:hAnsi="Times New Roman" w:cs="Times New Roman"/>
          <w:color w:val="auto"/>
          <w:kern w:val="2"/>
          <w:sz w:val="28"/>
          <w:szCs w:val="28"/>
        </w:rPr>
      </w:pPr>
      <w:r w:rsidRPr="009B14A4">
        <w:rPr>
          <w:rFonts w:ascii="Times New Roman" w:hAnsi="Times New Roman" w:cs="Times New Roman"/>
          <w:color w:val="auto"/>
          <w:sz w:val="28"/>
          <w:szCs w:val="28"/>
        </w:rPr>
        <w:t xml:space="preserve">Информирование  заявителей о порядке  </w:t>
      </w:r>
      <w:r w:rsidRPr="009B14A4">
        <w:rPr>
          <w:rFonts w:ascii="Times New Roman" w:hAnsi="Times New Roman" w:cs="Times New Roman"/>
          <w:color w:val="auto"/>
          <w:kern w:val="2"/>
          <w:sz w:val="28"/>
          <w:szCs w:val="28"/>
        </w:rPr>
        <w:t xml:space="preserve">подачи  и рассмотрения жалобы </w:t>
      </w:r>
      <w:r w:rsidRPr="009B14A4">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9B14A4">
        <w:rPr>
          <w:rFonts w:ascii="Times New Roman" w:hAnsi="Times New Roman" w:cs="Times New Roman"/>
          <w:bCs/>
          <w:color w:val="auto"/>
          <w:sz w:val="28"/>
          <w:szCs w:val="28"/>
        </w:rPr>
        <w:t>муниципальной</w:t>
      </w:r>
      <w:r w:rsidRPr="009B14A4">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B14A4">
        <w:rPr>
          <w:rFonts w:ascii="Times New Roman" w:hAnsi="Times New Roman" w:cs="Times New Roman"/>
          <w:bCs/>
          <w:color w:val="auto"/>
          <w:sz w:val="28"/>
          <w:szCs w:val="28"/>
        </w:rPr>
        <w:t>муниципальную</w:t>
      </w:r>
      <w:r w:rsidRPr="009B14A4">
        <w:rPr>
          <w:rFonts w:ascii="Times New Roman" w:hAnsi="Times New Roman" w:cs="Times New Roman"/>
          <w:color w:val="auto"/>
          <w:sz w:val="28"/>
          <w:szCs w:val="28"/>
        </w:rPr>
        <w:t xml:space="preserve"> услугу  </w:t>
      </w:r>
      <w:r w:rsidRPr="009B14A4">
        <w:rPr>
          <w:rFonts w:ascii="Times New Roman" w:hAnsi="Times New Roman" w:cs="Times New Roman"/>
          <w:color w:val="auto"/>
          <w:kern w:val="2"/>
          <w:sz w:val="28"/>
          <w:szCs w:val="28"/>
        </w:rPr>
        <w:t>осуществляется, в том числе по телефону, электронной почте,  при личном приёме.</w:t>
      </w:r>
    </w:p>
    <w:bookmarkEnd w:id="2"/>
    <w:p w:rsidR="009B14A4" w:rsidRPr="009B14A4" w:rsidRDefault="009B14A4" w:rsidP="009B14A4">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9B14A4" w:rsidRPr="009B14A4" w:rsidRDefault="009B14A4" w:rsidP="009B14A4">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9B14A4">
        <w:rPr>
          <w:rFonts w:ascii="Times New Roman" w:hAnsi="Times New Roman" w:cs="Times New Roman"/>
          <w:b/>
          <w:color w:val="auto"/>
          <w:kern w:val="0"/>
          <w:sz w:val="28"/>
          <w:szCs w:val="24"/>
        </w:rPr>
        <w:t>5.4.</w:t>
      </w:r>
      <w:r w:rsidRPr="009B14A4">
        <w:rPr>
          <w:rFonts w:ascii="Times New Roman" w:hAnsi="Times New Roman" w:cs="Times New Roman"/>
          <w:color w:val="auto"/>
          <w:kern w:val="0"/>
          <w:sz w:val="28"/>
          <w:szCs w:val="24"/>
        </w:rPr>
        <w:t xml:space="preserve"> </w:t>
      </w:r>
      <w:r w:rsidRPr="009B14A4">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B14A4" w:rsidRPr="009B14A4" w:rsidRDefault="009B14A4" w:rsidP="009B14A4">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9B14A4" w:rsidRPr="009B14A4" w:rsidRDefault="009B14A4" w:rsidP="009B14A4">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9B14A4">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B14A4" w:rsidRPr="009B14A4" w:rsidRDefault="009B14A4" w:rsidP="009B14A4">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9B14A4">
        <w:rPr>
          <w:rFonts w:ascii="Times New Roman" w:hAnsi="Times New Roman" w:cs="Times New Roman"/>
          <w:color w:val="auto"/>
          <w:kern w:val="0"/>
          <w:sz w:val="28"/>
          <w:szCs w:val="24"/>
        </w:rPr>
        <w:lastRenderedPageBreak/>
        <w:t xml:space="preserve"> Федеральным законом  от 27.07.2010 № 210-ФЗ  «Об организации предоставления государственных и муниципальных услуг»;</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B14A4" w:rsidRPr="009B14A4" w:rsidRDefault="009B14A4" w:rsidP="009B14A4">
      <w:pPr>
        <w:spacing w:after="0" w:line="240" w:lineRule="auto"/>
        <w:ind w:firstLine="709"/>
        <w:jc w:val="both"/>
        <w:rPr>
          <w:rFonts w:ascii="Times New Roman" w:hAnsi="Times New Roman" w:cs="Times New Roman"/>
          <w:color w:val="auto"/>
          <w:kern w:val="2"/>
          <w:sz w:val="28"/>
          <w:szCs w:val="28"/>
        </w:rPr>
      </w:pPr>
      <w:r w:rsidRPr="009B14A4">
        <w:rPr>
          <w:rFonts w:ascii="Arial" w:hAnsi="Arial" w:cs="Arial"/>
          <w:color w:val="auto"/>
          <w:sz w:val="24"/>
          <w:szCs w:val="24"/>
        </w:rPr>
        <w:t xml:space="preserve">Постановлением Администрации </w:t>
      </w:r>
      <w:r w:rsidR="005A519F">
        <w:rPr>
          <w:rFonts w:ascii="Arial" w:hAnsi="Arial" w:cs="Arial"/>
          <w:color w:val="auto"/>
          <w:sz w:val="24"/>
          <w:szCs w:val="24"/>
        </w:rPr>
        <w:t>Воробжанского</w:t>
      </w:r>
      <w:r w:rsidRPr="009B14A4">
        <w:rPr>
          <w:rFonts w:ascii="Arial" w:hAnsi="Arial" w:cs="Arial"/>
          <w:color w:val="auto"/>
          <w:sz w:val="24"/>
          <w:szCs w:val="24"/>
        </w:rPr>
        <w:t xml:space="preserve"> сельсовета Суджанского района от 22.03.2013 №35 «Об утверждении Положения об особенностях подачи и рассмотрения жалоб на решения и действия (бездействие) Администрации </w:t>
      </w:r>
      <w:r w:rsidR="005A519F">
        <w:rPr>
          <w:rFonts w:ascii="Arial" w:hAnsi="Arial" w:cs="Arial"/>
          <w:color w:val="auto"/>
          <w:sz w:val="24"/>
          <w:szCs w:val="24"/>
        </w:rPr>
        <w:t>Воробжанского</w:t>
      </w:r>
      <w:r w:rsidRPr="009B14A4">
        <w:rPr>
          <w:rFonts w:ascii="Arial" w:hAnsi="Arial" w:cs="Arial"/>
          <w:color w:val="auto"/>
          <w:sz w:val="24"/>
          <w:szCs w:val="24"/>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w:t>
      </w:r>
    </w:p>
    <w:p w:rsidR="009B14A4" w:rsidRPr="009B14A4" w:rsidRDefault="009B14A4" w:rsidP="009B14A4">
      <w:pPr>
        <w:spacing w:after="0" w:line="240" w:lineRule="auto"/>
        <w:ind w:firstLine="709"/>
        <w:jc w:val="both"/>
        <w:rPr>
          <w:rFonts w:ascii="Times New Roman" w:hAnsi="Times New Roman" w:cs="Times New Roman"/>
          <w:color w:val="auto"/>
          <w:kern w:val="2"/>
          <w:sz w:val="28"/>
          <w:szCs w:val="28"/>
        </w:rPr>
      </w:pPr>
    </w:p>
    <w:p w:rsidR="009B14A4" w:rsidRPr="009B14A4" w:rsidRDefault="009B14A4" w:rsidP="009B14A4">
      <w:pPr>
        <w:spacing w:after="0" w:line="240" w:lineRule="auto"/>
        <w:ind w:firstLine="708"/>
        <w:jc w:val="both"/>
        <w:rPr>
          <w:rFonts w:ascii="Times New Roman" w:hAnsi="Times New Roman" w:cs="Times New Roman"/>
          <w:color w:val="auto"/>
          <w:kern w:val="0"/>
          <w:sz w:val="28"/>
          <w:szCs w:val="20"/>
          <w:lang w:eastAsia="ru-RU"/>
        </w:rPr>
      </w:pPr>
      <w:r w:rsidRPr="009B14A4">
        <w:rPr>
          <w:rFonts w:ascii="Times New Roman" w:hAnsi="Times New Roman" w:cs="Times New Roman"/>
          <w:color w:val="auto"/>
          <w:kern w:val="2"/>
          <w:sz w:val="28"/>
          <w:szCs w:val="28"/>
        </w:rPr>
        <w:t xml:space="preserve">Информация,  указанная в данном разделе, размещена  на  Едином портале </w:t>
      </w:r>
      <w:hyperlink r:id="rId25" w:history="1">
        <w:r w:rsidRPr="009B14A4">
          <w:rPr>
            <w:rFonts w:ascii="Times New Roman" w:hAnsi="Times New Roman" w:cs="Times New Roman"/>
            <w:color w:val="auto"/>
            <w:kern w:val="0"/>
            <w:sz w:val="28"/>
            <w:szCs w:val="20"/>
            <w:u w:val="single"/>
            <w:lang w:eastAsia="ru-RU"/>
          </w:rPr>
          <w:t>https://www.gosuslugi.ru/</w:t>
        </w:r>
      </w:hyperlink>
      <w:r w:rsidRPr="009B14A4">
        <w:rPr>
          <w:rFonts w:ascii="Times New Roman" w:hAnsi="Times New Roman" w:cs="Times New Roman"/>
          <w:color w:val="auto"/>
          <w:kern w:val="0"/>
          <w:sz w:val="28"/>
          <w:szCs w:val="20"/>
          <w:lang w:eastAsia="ru-RU"/>
        </w:rPr>
        <w:t>.</w:t>
      </w:r>
    </w:p>
    <w:p w:rsidR="009B14A4" w:rsidRPr="009B14A4" w:rsidRDefault="009B14A4" w:rsidP="009B14A4">
      <w:pPr>
        <w:spacing w:after="0" w:line="240" w:lineRule="auto"/>
        <w:ind w:firstLine="709"/>
        <w:jc w:val="both"/>
        <w:rPr>
          <w:rFonts w:ascii="Times New Roman" w:hAnsi="Times New Roman" w:cs="Times New Roman"/>
          <w:color w:val="auto"/>
          <w:kern w:val="2"/>
          <w:sz w:val="28"/>
          <w:szCs w:val="28"/>
        </w:rPr>
      </w:pPr>
      <w:r w:rsidRPr="009B14A4">
        <w:rPr>
          <w:rFonts w:ascii="Times New Roman" w:hAnsi="Times New Roman" w:cs="Times New Roman"/>
          <w:color w:val="auto"/>
          <w:kern w:val="2"/>
          <w:sz w:val="28"/>
          <w:szCs w:val="28"/>
        </w:rPr>
        <w:t xml:space="preserve">.   </w:t>
      </w:r>
    </w:p>
    <w:p w:rsidR="009B14A4" w:rsidRPr="009B14A4" w:rsidRDefault="009B14A4" w:rsidP="009B14A4">
      <w:pPr>
        <w:tabs>
          <w:tab w:val="clear" w:pos="709"/>
        </w:tabs>
        <w:spacing w:after="0" w:line="240" w:lineRule="auto"/>
        <w:jc w:val="center"/>
        <w:rPr>
          <w:rFonts w:ascii="Times New Roman" w:hAnsi="Times New Roman" w:cs="Times New Roman"/>
          <w:b/>
          <w:color w:val="auto"/>
          <w:sz w:val="28"/>
          <w:szCs w:val="28"/>
        </w:rPr>
      </w:pPr>
      <w:r w:rsidRPr="009B14A4">
        <w:rPr>
          <w:rFonts w:ascii="Times New Roman" w:hAnsi="Times New Roman" w:cs="Times New Roman"/>
          <w:b/>
          <w:color w:val="auto"/>
          <w:sz w:val="28"/>
          <w:szCs w:val="28"/>
          <w:lang w:val="en-US"/>
        </w:rPr>
        <w:t>VI</w:t>
      </w:r>
      <w:r w:rsidRPr="009B14A4">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B14A4" w:rsidRPr="009B14A4" w:rsidRDefault="009B14A4" w:rsidP="009B14A4">
      <w:pPr>
        <w:tabs>
          <w:tab w:val="clear" w:pos="709"/>
        </w:tabs>
        <w:spacing w:after="0" w:line="240" w:lineRule="auto"/>
        <w:jc w:val="center"/>
        <w:rPr>
          <w:rFonts w:ascii="Times New Roman" w:hAnsi="Times New Roman" w:cs="Times New Roman"/>
          <w:b/>
          <w:color w:val="auto"/>
          <w:sz w:val="28"/>
          <w:szCs w:val="28"/>
        </w:rPr>
      </w:pP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B14A4" w:rsidRPr="009B14A4" w:rsidRDefault="009B14A4" w:rsidP="009B14A4">
      <w:pPr>
        <w:widowControl w:val="0"/>
        <w:tabs>
          <w:tab w:val="clear" w:pos="709"/>
        </w:tabs>
        <w:suppressAutoHyphens w:val="0"/>
        <w:autoSpaceDE w:val="0"/>
        <w:autoSpaceDN w:val="0"/>
        <w:adjustRightInd w:val="0"/>
        <w:spacing w:after="0" w:line="240" w:lineRule="auto"/>
        <w:ind w:firstLine="566"/>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B14A4" w:rsidRPr="009B14A4" w:rsidRDefault="009B14A4" w:rsidP="009B14A4">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9B14A4">
        <w:rPr>
          <w:rFonts w:ascii="Times New Roman" w:hAnsi="Times New Roman" w:cs="Times New Roman"/>
          <w:color w:val="auto"/>
          <w:kern w:val="0"/>
          <w:sz w:val="28"/>
          <w:szCs w:val="28"/>
          <w:lang w:eastAsia="ru-RU"/>
        </w:rPr>
        <w:t>6.3. Взаимодействие МФЦ с Администрацией осуществляется в соответствии соглашением о взаимодействии  между ОБУ «МФЦ» и Администрацией.</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14A4" w:rsidRPr="009B14A4" w:rsidRDefault="009B14A4" w:rsidP="009B14A4">
      <w:pPr>
        <w:spacing w:after="0" w:line="240" w:lineRule="auto"/>
        <w:ind w:firstLine="540"/>
        <w:jc w:val="both"/>
        <w:rPr>
          <w:rFonts w:ascii="Times New Roman" w:hAnsi="Times New Roman" w:cs="Times New Roman"/>
          <w:color w:val="auto"/>
          <w:sz w:val="28"/>
          <w:szCs w:val="28"/>
        </w:rPr>
      </w:pPr>
      <w:r w:rsidRPr="009B14A4">
        <w:rPr>
          <w:rFonts w:ascii="Times New Roman" w:eastAsia="Calibri" w:hAnsi="Times New Roman" w:cs="Times New Roman"/>
          <w:bCs/>
          <w:color w:val="auto"/>
          <w:sz w:val="28"/>
          <w:szCs w:val="28"/>
          <w:lang w:eastAsia="en-US"/>
        </w:rPr>
        <w:t>6.5. При получении заявления  работник МФЦ</w:t>
      </w:r>
      <w:r w:rsidRPr="009B14A4">
        <w:rPr>
          <w:rFonts w:ascii="Times New Roman" w:eastAsia="Calibri" w:hAnsi="Times New Roman" w:cs="Times New Roman"/>
          <w:color w:val="auto"/>
          <w:sz w:val="28"/>
          <w:szCs w:val="28"/>
          <w:lang w:eastAsia="en-US"/>
        </w:rPr>
        <w:t xml:space="preserve">: </w:t>
      </w:r>
      <w:r w:rsidRPr="009B14A4">
        <w:rPr>
          <w:rFonts w:ascii="Times New Roman" w:eastAsia="Calibri" w:hAnsi="Times New Roman" w:cs="Times New Roman"/>
          <w:bCs/>
          <w:color w:val="auto"/>
          <w:sz w:val="28"/>
          <w:szCs w:val="28"/>
          <w:lang w:eastAsia="en-US"/>
        </w:rPr>
        <w:t xml:space="preserve"> </w:t>
      </w:r>
    </w:p>
    <w:p w:rsidR="009B14A4" w:rsidRPr="009B14A4" w:rsidRDefault="009B14A4" w:rsidP="009B14A4">
      <w:pPr>
        <w:spacing w:after="0" w:line="240" w:lineRule="auto"/>
        <w:ind w:firstLine="540"/>
        <w:jc w:val="both"/>
        <w:rPr>
          <w:rFonts w:ascii="Times New Roman" w:eastAsia="Calibri" w:hAnsi="Times New Roman" w:cs="Times New Roman"/>
          <w:bCs/>
          <w:color w:val="auto"/>
          <w:sz w:val="28"/>
          <w:szCs w:val="28"/>
          <w:lang w:eastAsia="en-US"/>
        </w:rPr>
      </w:pPr>
      <w:r w:rsidRPr="009B14A4">
        <w:rPr>
          <w:rFonts w:ascii="Times New Roman" w:eastAsia="Calibri" w:hAnsi="Times New Roman" w:cs="Times New Roman"/>
          <w:bCs/>
          <w:color w:val="auto"/>
          <w:sz w:val="28"/>
          <w:szCs w:val="28"/>
          <w:lang w:eastAsia="en-US"/>
        </w:rPr>
        <w:lastRenderedPageBreak/>
        <w:t xml:space="preserve">а)  проверяет правильность оформления заявления.  В случае неправильного оформления заявления о предоставлении </w:t>
      </w:r>
      <w:r w:rsidRPr="009B14A4">
        <w:rPr>
          <w:rFonts w:ascii="Times New Roman" w:hAnsi="Times New Roman" w:cs="Times New Roman"/>
          <w:color w:val="auto"/>
          <w:sz w:val="28"/>
          <w:szCs w:val="28"/>
        </w:rPr>
        <w:t>муниципальной услуги</w:t>
      </w:r>
      <w:r w:rsidRPr="009B14A4">
        <w:rPr>
          <w:rFonts w:ascii="Times New Roman" w:eastAsia="Calibri" w:hAnsi="Times New Roman" w:cs="Times New Roman"/>
          <w:bCs/>
          <w:color w:val="auto"/>
          <w:sz w:val="28"/>
          <w:szCs w:val="28"/>
          <w:lang w:eastAsia="en-US"/>
        </w:rPr>
        <w:t>,  работник МФЦ оказывает помощь заявителю в оформлении заявления;</w:t>
      </w:r>
    </w:p>
    <w:p w:rsidR="009B14A4" w:rsidRPr="009B14A4" w:rsidRDefault="009B14A4" w:rsidP="009B14A4">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9B14A4">
        <w:rPr>
          <w:rFonts w:ascii="Times New Roman" w:eastAsia="Calibri" w:hAnsi="Times New Roman" w:cs="Times New Roman"/>
          <w:bCs/>
          <w:color w:val="auto"/>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B14A4" w:rsidRPr="009B14A4" w:rsidRDefault="009B14A4" w:rsidP="009B14A4">
      <w:pPr>
        <w:tabs>
          <w:tab w:val="num" w:pos="-5160"/>
        </w:tabs>
        <w:spacing w:after="0" w:line="240" w:lineRule="auto"/>
        <w:ind w:firstLine="540"/>
        <w:jc w:val="both"/>
        <w:rPr>
          <w:rFonts w:ascii="Times New Roman" w:eastAsia="Calibri" w:hAnsi="Times New Roman" w:cs="Times New Roman"/>
          <w:bCs/>
          <w:color w:val="auto"/>
          <w:sz w:val="28"/>
          <w:szCs w:val="28"/>
          <w:lang w:eastAsia="en-US"/>
        </w:rPr>
      </w:pPr>
      <w:r w:rsidRPr="009B14A4">
        <w:rPr>
          <w:rFonts w:ascii="Times New Roman" w:eastAsia="Calibri" w:hAnsi="Times New Roman" w:cs="Times New Roman"/>
          <w:bCs/>
          <w:color w:val="auto"/>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B14A4">
        <w:rPr>
          <w:rFonts w:ascii="Times New Roman" w:hAnsi="Times New Roman" w:cs="Times New Roman"/>
          <w:color w:val="auto"/>
          <w:sz w:val="28"/>
          <w:szCs w:val="28"/>
        </w:rPr>
        <w:t>муниципальной услуги</w:t>
      </w:r>
      <w:r w:rsidRPr="009B14A4">
        <w:rPr>
          <w:rFonts w:ascii="Times New Roman" w:eastAsia="Calibri" w:hAnsi="Times New Roman" w:cs="Times New Roman"/>
          <w:bCs/>
          <w:color w:val="auto"/>
          <w:sz w:val="28"/>
          <w:szCs w:val="28"/>
          <w:lang w:eastAsia="en-US"/>
        </w:rPr>
        <w:t xml:space="preserve">; </w:t>
      </w:r>
    </w:p>
    <w:p w:rsidR="009B14A4" w:rsidRPr="009B14A4" w:rsidRDefault="009B14A4" w:rsidP="009B14A4">
      <w:pPr>
        <w:spacing w:after="0" w:line="240" w:lineRule="auto"/>
        <w:ind w:firstLine="540"/>
        <w:jc w:val="both"/>
        <w:rPr>
          <w:rFonts w:ascii="Times New Roman" w:eastAsia="Calibri" w:hAnsi="Times New Roman" w:cs="Times New Roman"/>
          <w:bCs/>
          <w:color w:val="auto"/>
          <w:sz w:val="28"/>
          <w:szCs w:val="28"/>
          <w:lang w:eastAsia="en-US"/>
        </w:rPr>
      </w:pPr>
      <w:r w:rsidRPr="009B14A4">
        <w:rPr>
          <w:rFonts w:ascii="Times New Roman" w:eastAsia="Calibri" w:hAnsi="Times New Roman" w:cs="Times New Roman"/>
          <w:bCs/>
          <w:color w:val="auto"/>
          <w:sz w:val="28"/>
          <w:szCs w:val="28"/>
          <w:lang w:eastAsia="en-US"/>
        </w:rPr>
        <w:t>г) вносит запись о приеме заявления и прилагаемых документов  в</w:t>
      </w:r>
      <w:r w:rsidRPr="009B14A4">
        <w:rPr>
          <w:rFonts w:ascii="Times New Roman" w:eastAsia="Calibri" w:hAnsi="Times New Roman" w:cs="Times New Roman"/>
          <w:color w:val="auto"/>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B14A4" w:rsidRPr="009B14A4" w:rsidRDefault="009B14A4" w:rsidP="009B14A4">
      <w:pPr>
        <w:spacing w:after="0" w:line="240" w:lineRule="auto"/>
        <w:ind w:firstLine="540"/>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rPr>
        <w:t>6.6. С</w:t>
      </w:r>
      <w:r w:rsidRPr="009B14A4">
        <w:rPr>
          <w:rFonts w:ascii="Times New Roman" w:hAnsi="Times New Roman" w:cs="Times New Roman"/>
          <w:color w:val="auto"/>
          <w:sz w:val="28"/>
          <w:szCs w:val="28"/>
          <w:lang w:eastAsia="en-US"/>
        </w:rPr>
        <w:t xml:space="preserve">рок передачи заявления и документов, необходимых для предоставления </w:t>
      </w:r>
      <w:r w:rsidRPr="009B14A4">
        <w:rPr>
          <w:rFonts w:ascii="Times New Roman" w:hAnsi="Times New Roman" w:cs="Times New Roman"/>
          <w:color w:val="auto"/>
          <w:sz w:val="28"/>
          <w:szCs w:val="28"/>
        </w:rPr>
        <w:t>муниципальной услуги</w:t>
      </w:r>
      <w:r w:rsidRPr="009B14A4">
        <w:rPr>
          <w:rFonts w:ascii="Times New Roman" w:hAnsi="Times New Roman" w:cs="Times New Roman"/>
          <w:color w:val="auto"/>
          <w:sz w:val="28"/>
          <w:szCs w:val="28"/>
          <w:lang w:eastAsia="en-US"/>
        </w:rPr>
        <w:t>, из МФЦ в Администрацию - в течение 1 рабочего дня после регистрации.</w:t>
      </w:r>
    </w:p>
    <w:p w:rsidR="009B14A4" w:rsidRPr="009B14A4" w:rsidRDefault="009B14A4" w:rsidP="009B14A4">
      <w:pPr>
        <w:spacing w:after="0" w:line="240" w:lineRule="auto"/>
        <w:ind w:firstLine="540"/>
        <w:jc w:val="both"/>
        <w:rPr>
          <w:rFonts w:ascii="Times New Roman" w:hAnsi="Times New Roman" w:cs="Times New Roman"/>
          <w:color w:val="auto"/>
          <w:sz w:val="28"/>
          <w:szCs w:val="28"/>
          <w:lang w:eastAsia="en-US"/>
        </w:rPr>
      </w:pPr>
      <w:r w:rsidRPr="009B14A4">
        <w:rPr>
          <w:rFonts w:ascii="Times New Roman" w:hAnsi="Times New Roman" w:cs="Times New Roman"/>
          <w:color w:val="auto"/>
          <w:sz w:val="28"/>
          <w:szCs w:val="28"/>
          <w:lang w:eastAsia="en-US"/>
        </w:rPr>
        <w:t xml:space="preserve">6.7. Результат муниципальной услуги в МФЦ не выдается. </w:t>
      </w:r>
    </w:p>
    <w:p w:rsidR="009B14A4" w:rsidRPr="009B14A4" w:rsidRDefault="009B14A4" w:rsidP="009B14A4">
      <w:pPr>
        <w:spacing w:after="0" w:line="240" w:lineRule="auto"/>
        <w:ind w:firstLine="540"/>
        <w:jc w:val="both"/>
        <w:rPr>
          <w:rFonts w:ascii="Times New Roman" w:hAnsi="Times New Roman" w:cs="Times New Roman"/>
          <w:color w:val="auto"/>
          <w:kern w:val="2"/>
          <w:sz w:val="28"/>
          <w:szCs w:val="28"/>
        </w:rPr>
      </w:pPr>
      <w:r w:rsidRPr="009B14A4">
        <w:rPr>
          <w:rFonts w:ascii="Times New Roman" w:hAnsi="Times New Roman" w:cs="Times New Roman"/>
          <w:color w:val="auto"/>
          <w:kern w:val="2"/>
          <w:sz w:val="28"/>
          <w:szCs w:val="28"/>
        </w:rPr>
        <w:t xml:space="preserve">6.8. Администрация в срок, не позднее рабочего дня, следующего за днем принятия решения о предоставлении (отказе в предоставлении) </w:t>
      </w:r>
      <w:r w:rsidRPr="009B14A4">
        <w:rPr>
          <w:rFonts w:ascii="Times New Roman" w:hAnsi="Times New Roman" w:cs="Times New Roman"/>
          <w:color w:val="auto"/>
          <w:sz w:val="28"/>
          <w:szCs w:val="28"/>
        </w:rPr>
        <w:t xml:space="preserve">муниципальной услуги </w:t>
      </w:r>
      <w:r w:rsidRPr="009B14A4">
        <w:rPr>
          <w:rFonts w:ascii="Times New Roman" w:hAnsi="Times New Roman" w:cs="Times New Roman"/>
          <w:color w:val="auto"/>
          <w:kern w:val="2"/>
          <w:sz w:val="28"/>
          <w:szCs w:val="28"/>
        </w:rPr>
        <w:t xml:space="preserve">направляет в МФЦ, принявший запрос о предоставлении  </w:t>
      </w:r>
      <w:r w:rsidRPr="009B14A4">
        <w:rPr>
          <w:rFonts w:ascii="Times New Roman" w:hAnsi="Times New Roman" w:cs="Times New Roman"/>
          <w:color w:val="auto"/>
          <w:sz w:val="28"/>
          <w:szCs w:val="28"/>
        </w:rPr>
        <w:t>муниципальной услуги</w:t>
      </w:r>
      <w:r w:rsidRPr="009B14A4">
        <w:rPr>
          <w:rFonts w:ascii="Times New Roman" w:hAnsi="Times New Roman" w:cs="Times New Roman"/>
          <w:color w:val="auto"/>
          <w:kern w:val="2"/>
          <w:sz w:val="28"/>
          <w:szCs w:val="28"/>
        </w:rPr>
        <w:t>,  информацию о принятом решении в порядке, установленном соглашением о взаимодействии, заключенным с ОБУ «МФЦ».</w:t>
      </w:r>
    </w:p>
    <w:p w:rsidR="009B14A4" w:rsidRPr="009B14A4" w:rsidRDefault="009B14A4" w:rsidP="009B14A4">
      <w:pPr>
        <w:spacing w:after="0" w:line="240" w:lineRule="auto"/>
        <w:ind w:firstLine="540"/>
        <w:jc w:val="both"/>
        <w:rPr>
          <w:rFonts w:ascii="Times New Roman" w:hAnsi="Times New Roman" w:cs="Times New Roman"/>
          <w:color w:val="auto"/>
          <w:sz w:val="28"/>
          <w:szCs w:val="28"/>
          <w:lang w:eastAsia="ru-RU"/>
        </w:rPr>
      </w:pPr>
      <w:r w:rsidRPr="009B14A4">
        <w:rPr>
          <w:rFonts w:ascii="Times New Roman" w:hAnsi="Times New Roman" w:cs="Times New Roman"/>
          <w:color w:val="auto"/>
          <w:sz w:val="28"/>
          <w:szCs w:val="28"/>
        </w:rPr>
        <w:t>6.9. Критерием принятия решения является обращение заявителя за получением  муниципальной услуги в МФЦ.</w:t>
      </w:r>
    </w:p>
    <w:p w:rsidR="009B14A4" w:rsidRPr="009B14A4" w:rsidRDefault="009B14A4" w:rsidP="009B14A4">
      <w:pPr>
        <w:spacing w:after="0" w:line="240" w:lineRule="auto"/>
        <w:ind w:firstLine="540"/>
        <w:jc w:val="both"/>
        <w:rPr>
          <w:rFonts w:ascii="Times New Roman" w:hAnsi="Times New Roman" w:cs="Times New Roman"/>
          <w:b/>
          <w:bCs/>
          <w:i/>
          <w:color w:val="auto"/>
          <w:sz w:val="28"/>
          <w:szCs w:val="28"/>
        </w:rPr>
      </w:pPr>
      <w:r w:rsidRPr="009B14A4">
        <w:rPr>
          <w:rFonts w:ascii="Times New Roman" w:hAnsi="Times New Roman" w:cs="Times New Roman"/>
          <w:bCs/>
          <w:color w:val="auto"/>
          <w:sz w:val="28"/>
          <w:szCs w:val="28"/>
        </w:rPr>
        <w:t xml:space="preserve">6.10. Результатом административной процедуры является  </w:t>
      </w:r>
      <w:r w:rsidRPr="009B14A4">
        <w:rPr>
          <w:rFonts w:ascii="Times New Roman" w:eastAsia="Batang" w:hAnsi="Times New Roman" w:cs="Times New Roman"/>
          <w:color w:val="auto"/>
          <w:sz w:val="28"/>
          <w:szCs w:val="28"/>
          <w:lang w:eastAsia="ko-KR"/>
        </w:rPr>
        <w:t xml:space="preserve"> передача  заявления и документов, из МФЦ в Администрацию. </w:t>
      </w:r>
    </w:p>
    <w:p w:rsidR="009B14A4" w:rsidRPr="009B14A4" w:rsidRDefault="009B14A4" w:rsidP="009B14A4">
      <w:pPr>
        <w:spacing w:after="0" w:line="240" w:lineRule="auto"/>
        <w:ind w:firstLine="540"/>
        <w:contextualSpacing/>
        <w:jc w:val="both"/>
        <w:rPr>
          <w:rFonts w:ascii="Times New Roman" w:hAnsi="Times New Roman" w:cs="Times New Roman"/>
          <w:color w:val="auto"/>
          <w:sz w:val="28"/>
          <w:szCs w:val="28"/>
        </w:rPr>
      </w:pPr>
      <w:r w:rsidRPr="009B14A4">
        <w:rPr>
          <w:rFonts w:ascii="Times New Roman" w:hAnsi="Times New Roman" w:cs="Times New Roman"/>
          <w:color w:val="auto"/>
          <w:sz w:val="28"/>
          <w:szCs w:val="2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B14A4" w:rsidRPr="009B14A4" w:rsidRDefault="009B14A4" w:rsidP="009B14A4">
      <w:pPr>
        <w:tabs>
          <w:tab w:val="clear" w:pos="709"/>
        </w:tabs>
        <w:suppressAutoHyphens w:val="0"/>
        <w:spacing w:after="0" w:line="240" w:lineRule="auto"/>
        <w:jc w:val="center"/>
        <w:rPr>
          <w:color w:val="auto"/>
          <w:kern w:val="0"/>
          <w:lang w:eastAsia="ru-RU"/>
        </w:rPr>
      </w:pPr>
    </w:p>
    <w:p w:rsidR="009B14A4" w:rsidRPr="009B14A4" w:rsidRDefault="009B14A4" w:rsidP="009B14A4">
      <w:pPr>
        <w:tabs>
          <w:tab w:val="clear" w:pos="709"/>
        </w:tabs>
        <w:suppressAutoHyphens w:val="0"/>
        <w:spacing w:after="0" w:line="240" w:lineRule="auto"/>
        <w:ind w:left="3828"/>
        <w:jc w:val="both"/>
        <w:rPr>
          <w:rFonts w:ascii="Times New Roman" w:hAnsi="Times New Roman" w:cs="Times New Roman"/>
          <w:color w:val="auto"/>
          <w:kern w:val="0"/>
          <w:sz w:val="28"/>
          <w:szCs w:val="28"/>
        </w:rPr>
      </w:pPr>
    </w:p>
    <w:p w:rsidR="009B14A4" w:rsidRPr="009B14A4" w:rsidRDefault="009B14A4" w:rsidP="009B14A4">
      <w:pPr>
        <w:tabs>
          <w:tab w:val="clear" w:pos="709"/>
        </w:tabs>
        <w:suppressAutoHyphens w:val="0"/>
        <w:spacing w:after="0" w:line="240" w:lineRule="auto"/>
        <w:ind w:firstLine="709"/>
        <w:jc w:val="both"/>
        <w:rPr>
          <w:rFonts w:ascii="Times New Roman" w:hAnsi="Times New Roman" w:cs="Times New Roman"/>
          <w:color w:val="auto"/>
          <w:kern w:val="2"/>
          <w:sz w:val="28"/>
          <w:szCs w:val="28"/>
          <w:lang w:eastAsia="ru-RU"/>
        </w:rPr>
      </w:pPr>
    </w:p>
    <w:p w:rsidR="009B14A4" w:rsidRPr="009B14A4" w:rsidRDefault="009B14A4" w:rsidP="009B14A4">
      <w:pPr>
        <w:spacing w:after="0" w:line="240" w:lineRule="auto"/>
        <w:ind w:firstLine="708"/>
        <w:jc w:val="right"/>
        <w:outlineLvl w:val="0"/>
        <w:rPr>
          <w:rFonts w:ascii="Times New Roman" w:hAnsi="Times New Roman" w:cs="Times New Roman"/>
          <w:color w:val="auto"/>
          <w:sz w:val="24"/>
          <w:szCs w:val="24"/>
        </w:rPr>
      </w:pPr>
      <w:r w:rsidRPr="009B14A4">
        <w:rPr>
          <w:color w:val="auto"/>
          <w:kern w:val="0"/>
          <w:sz w:val="28"/>
          <w:szCs w:val="28"/>
        </w:rPr>
        <w:br w:type="page"/>
      </w:r>
      <w:r w:rsidRPr="009B14A4">
        <w:rPr>
          <w:rFonts w:ascii="Times New Roman" w:eastAsia="Arial" w:hAnsi="Times New Roman" w:cs="Times New Roman"/>
          <w:color w:val="auto"/>
          <w:sz w:val="24"/>
          <w:szCs w:val="24"/>
        </w:rPr>
        <w:lastRenderedPageBreak/>
        <w:t xml:space="preserve">              </w:t>
      </w:r>
      <w:r w:rsidRPr="009B14A4">
        <w:rPr>
          <w:rFonts w:ascii="Times New Roman" w:hAnsi="Times New Roman" w:cs="Times New Roman"/>
          <w:color w:val="auto"/>
          <w:sz w:val="24"/>
          <w:szCs w:val="24"/>
        </w:rPr>
        <w:t>Приложение № 1</w:t>
      </w:r>
    </w:p>
    <w:p w:rsidR="009B14A4" w:rsidRPr="009B14A4" w:rsidRDefault="009B14A4" w:rsidP="009B14A4">
      <w:pPr>
        <w:spacing w:after="0" w:line="240" w:lineRule="auto"/>
        <w:jc w:val="right"/>
        <w:rPr>
          <w:rFonts w:ascii="Times New Roman" w:hAnsi="Times New Roman" w:cs="Times New Roman"/>
          <w:color w:val="auto"/>
        </w:rPr>
      </w:pPr>
      <w:r w:rsidRPr="009B14A4">
        <w:rPr>
          <w:rFonts w:ascii="Times New Roman" w:hAnsi="Times New Roman" w:cs="Times New Roman"/>
          <w:color w:val="auto"/>
        </w:rPr>
        <w:t>к Административному регламенту</w:t>
      </w:r>
    </w:p>
    <w:p w:rsidR="009B14A4" w:rsidRPr="009B14A4" w:rsidRDefault="009B14A4" w:rsidP="009B14A4">
      <w:pPr>
        <w:spacing w:after="0" w:line="240" w:lineRule="auto"/>
        <w:jc w:val="right"/>
        <w:rPr>
          <w:rFonts w:ascii="Times New Roman" w:hAnsi="Times New Roman" w:cs="Times New Roman"/>
          <w:color w:val="auto"/>
        </w:rPr>
      </w:pPr>
      <w:r w:rsidRPr="009B14A4">
        <w:rPr>
          <w:rFonts w:ascii="Times New Roman" w:hAnsi="Times New Roman" w:cs="Times New Roman"/>
          <w:color w:val="auto"/>
        </w:rPr>
        <w:t>предоставления муниципальной услуги</w:t>
      </w:r>
    </w:p>
    <w:p w:rsidR="009B14A4" w:rsidRPr="009B14A4" w:rsidRDefault="009B14A4" w:rsidP="009B14A4">
      <w:pPr>
        <w:spacing w:after="0" w:line="240" w:lineRule="auto"/>
        <w:ind w:firstLine="709"/>
        <w:jc w:val="right"/>
        <w:rPr>
          <w:rFonts w:ascii="Arial" w:hAnsi="Arial" w:cs="Arial"/>
          <w:color w:val="auto"/>
          <w:sz w:val="24"/>
          <w:szCs w:val="24"/>
        </w:rPr>
      </w:pPr>
      <w:r w:rsidRPr="009B14A4">
        <w:rPr>
          <w:rFonts w:ascii="Times New Roman" w:hAnsi="Times New Roman" w:cs="Times New Roman"/>
          <w:color w:val="auto"/>
        </w:rPr>
        <w:t xml:space="preserve">                                     </w:t>
      </w:r>
      <w:r w:rsidRPr="009B14A4">
        <w:rPr>
          <w:rFonts w:ascii="Arial" w:hAnsi="Arial" w:cs="Arial"/>
          <w:color w:val="auto"/>
          <w:sz w:val="24"/>
          <w:szCs w:val="24"/>
        </w:rPr>
        <w:t xml:space="preserve">Администрации </w:t>
      </w:r>
      <w:r w:rsidR="005A519F">
        <w:rPr>
          <w:rFonts w:ascii="Arial" w:hAnsi="Arial" w:cs="Arial"/>
          <w:color w:val="auto"/>
          <w:sz w:val="24"/>
          <w:szCs w:val="24"/>
        </w:rPr>
        <w:t>Воробжанского</w:t>
      </w:r>
    </w:p>
    <w:p w:rsidR="009B14A4" w:rsidRPr="009B14A4" w:rsidRDefault="009B14A4" w:rsidP="009B14A4">
      <w:pPr>
        <w:spacing w:after="0" w:line="240" w:lineRule="auto"/>
        <w:ind w:firstLine="709"/>
        <w:jc w:val="right"/>
        <w:rPr>
          <w:rFonts w:ascii="Times New Roman" w:hAnsi="Times New Roman" w:cs="Times New Roman"/>
          <w:color w:val="auto"/>
          <w:sz w:val="28"/>
          <w:szCs w:val="28"/>
        </w:rPr>
      </w:pPr>
      <w:r w:rsidRPr="009B14A4">
        <w:rPr>
          <w:rFonts w:ascii="Arial" w:hAnsi="Arial" w:cs="Arial"/>
          <w:color w:val="auto"/>
          <w:sz w:val="24"/>
          <w:szCs w:val="24"/>
        </w:rPr>
        <w:t xml:space="preserve"> сельсовета Суджанского района</w:t>
      </w:r>
    </w:p>
    <w:p w:rsidR="009B14A4" w:rsidRPr="009B14A4" w:rsidRDefault="009B14A4" w:rsidP="009B14A4">
      <w:pPr>
        <w:spacing w:after="0" w:line="240" w:lineRule="auto"/>
        <w:jc w:val="center"/>
        <w:outlineLvl w:val="0"/>
        <w:rPr>
          <w:rFonts w:ascii="Times New Roman" w:hAnsi="Times New Roman" w:cs="Times New Roman"/>
          <w:b/>
          <w:color w:val="auto"/>
          <w:sz w:val="24"/>
          <w:szCs w:val="24"/>
        </w:rPr>
      </w:pPr>
      <w:r w:rsidRPr="009B14A4">
        <w:rPr>
          <w:rFonts w:ascii="Times New Roman" w:hAnsi="Times New Roman" w:cs="Times New Roman"/>
          <w:b/>
          <w:color w:val="auto"/>
          <w:sz w:val="24"/>
          <w:szCs w:val="24"/>
        </w:rPr>
        <w:t xml:space="preserve">ОБРАЗЕЦ ЗАЯВЛЕНИЯ </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__________________________________________</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(наименование </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органа местного самоуправления)</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адрес: ____________________________________</w:t>
      </w:r>
    </w:p>
    <w:p w:rsidR="009B14A4" w:rsidRPr="009B14A4" w:rsidRDefault="009B14A4" w:rsidP="009B14A4">
      <w:pPr>
        <w:pStyle w:val="ConsPlusNonformat"/>
        <w:jc w:val="right"/>
        <w:rPr>
          <w:rFonts w:ascii="Times New Roman" w:hAnsi="Times New Roman" w:cs="Times New Roman"/>
          <w:sz w:val="24"/>
          <w:szCs w:val="24"/>
        </w:rPr>
      </w:pP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от _______________________________________</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(наименование или Ф.И.О. арендатора)</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адрес: __________________________________,</w:t>
      </w:r>
    </w:p>
    <w:p w:rsidR="009B14A4" w:rsidRPr="009B14A4" w:rsidRDefault="009B14A4" w:rsidP="009B14A4">
      <w:pPr>
        <w:pStyle w:val="ConsPlusNonformat"/>
        <w:jc w:val="right"/>
        <w:rPr>
          <w:rFonts w:ascii="Times New Roman" w:hAnsi="Times New Roman" w:cs="Times New Roman"/>
          <w:sz w:val="24"/>
          <w:szCs w:val="24"/>
        </w:rPr>
      </w:pPr>
      <w:r w:rsidRPr="009B14A4">
        <w:rPr>
          <w:rFonts w:ascii="Times New Roman" w:hAnsi="Times New Roman" w:cs="Times New Roman"/>
          <w:sz w:val="24"/>
          <w:szCs w:val="24"/>
        </w:rPr>
        <w:t xml:space="preserve">                               телефон: _______________, факс: ___________,</w:t>
      </w:r>
    </w:p>
    <w:p w:rsidR="009B14A4" w:rsidRPr="009B14A4" w:rsidRDefault="009B14A4" w:rsidP="009B14A4">
      <w:pPr>
        <w:pStyle w:val="ConsPlusNonformat"/>
        <w:jc w:val="right"/>
        <w:rPr>
          <w:rFonts w:ascii="Times New Roman" w:hAnsi="Times New Roman" w:cs="Times New Roman"/>
          <w:sz w:val="28"/>
          <w:szCs w:val="28"/>
        </w:rPr>
      </w:pPr>
      <w:r w:rsidRPr="009B14A4">
        <w:rPr>
          <w:rFonts w:ascii="Times New Roman" w:hAnsi="Times New Roman" w:cs="Times New Roman"/>
          <w:sz w:val="24"/>
          <w:szCs w:val="24"/>
        </w:rPr>
        <w:t xml:space="preserve">                               адрес электронной почты: __________________</w:t>
      </w:r>
    </w:p>
    <w:p w:rsidR="009B14A4" w:rsidRPr="009B14A4" w:rsidRDefault="009B14A4" w:rsidP="009B14A4">
      <w:pPr>
        <w:pStyle w:val="ConsPlusNonformat"/>
        <w:jc w:val="right"/>
        <w:rPr>
          <w:rFonts w:ascii="Times New Roman" w:hAnsi="Times New Roman" w:cs="Times New Roman"/>
          <w:sz w:val="28"/>
          <w:szCs w:val="28"/>
        </w:rPr>
      </w:pPr>
    </w:p>
    <w:p w:rsidR="009B14A4" w:rsidRPr="009B14A4" w:rsidRDefault="009B14A4" w:rsidP="009B14A4">
      <w:pPr>
        <w:pStyle w:val="ConsPlusNonformat"/>
        <w:jc w:val="right"/>
        <w:rPr>
          <w:rFonts w:ascii="Times New Roman" w:hAnsi="Times New Roman" w:cs="Times New Roman"/>
          <w:sz w:val="28"/>
          <w:szCs w:val="28"/>
        </w:rPr>
      </w:pPr>
    </w:p>
    <w:p w:rsidR="009B14A4" w:rsidRPr="009B14A4" w:rsidRDefault="009B14A4" w:rsidP="009B14A4">
      <w:pPr>
        <w:shd w:val="clear" w:color="auto" w:fill="FFFFFF"/>
        <w:tabs>
          <w:tab w:val="clear" w:pos="709"/>
        </w:tabs>
        <w:suppressAutoHyphens w:val="0"/>
        <w:spacing w:after="0" w:line="240" w:lineRule="auto"/>
        <w:jc w:val="center"/>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ЗАЯВЛЕНИЕ</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9B14A4">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аренду без проведения торгов (для физических лиц)</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От 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ФИО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адрес постоянного проживания)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имеющего(ей) паспорт серия ______ № ________, 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(вид иного документа, удостоверяющего личность)</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выдан «__» _______ ____ г. 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ОГРНИП 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(когда и кем выдан)</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ФИО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Информация для связи с заявителем: 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(почтовый адрес)</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 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(контактные телефоны) (</w:t>
      </w:r>
      <w:r w:rsidRPr="009B14A4">
        <w:rPr>
          <w:rFonts w:ascii="Times New Roman" w:hAnsi="Times New Roman" w:cs="Times New Roman"/>
          <w:color w:val="auto"/>
          <w:kern w:val="0"/>
          <w:sz w:val="24"/>
          <w:szCs w:val="24"/>
          <w:u w:val="single"/>
          <w:bdr w:val="none" w:sz="0" w:space="0" w:color="auto" w:frame="1"/>
          <w:lang w:eastAsia="ru-RU"/>
        </w:rPr>
        <w:t>при наличии</w:t>
      </w:r>
      <w:r w:rsidRPr="009B14A4">
        <w:rPr>
          <w:rFonts w:ascii="Times New Roman" w:hAnsi="Times New Roman" w:cs="Times New Roman"/>
          <w:color w:val="auto"/>
          <w:kern w:val="0"/>
          <w:sz w:val="24"/>
          <w:szCs w:val="24"/>
          <w:lang w:eastAsia="ru-RU"/>
        </w:rPr>
        <w:t> адрес электронной почты)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Прошу предоставить в аренду земельный участок с кадастровым номером _______________________, площадью ____________ кв.м., сроком на ____________.</w:t>
      </w:r>
    </w:p>
    <w:p w:rsidR="009B14A4" w:rsidRPr="009B14A4" w:rsidRDefault="009B14A4" w:rsidP="009B14A4">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1. </w:t>
      </w:r>
      <w:r w:rsidRPr="009B14A4">
        <w:rPr>
          <w:rFonts w:ascii="Times New Roman" w:hAnsi="Times New Roman" w:cs="Times New Roman"/>
          <w:color w:val="auto"/>
          <w:kern w:val="0"/>
          <w:sz w:val="24"/>
          <w:szCs w:val="24"/>
          <w:lang w:eastAsia="ru-RU"/>
        </w:rPr>
        <w:t>Сведения о земельном участке:</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1.1. Земельный участок имеет следующие адресные ориентиры: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1.2. Цель использования земельного участка 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2. </w:t>
      </w:r>
      <w:r w:rsidRPr="009B14A4">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lastRenderedPageBreak/>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9B14A4" w:rsidRPr="009B14A4" w:rsidRDefault="009B14A4" w:rsidP="009B14A4">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3. </w:t>
      </w:r>
      <w:r w:rsidRPr="009B14A4">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B14A4" w:rsidRPr="009B14A4" w:rsidRDefault="009B14A4" w:rsidP="009B14A4">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4. </w:t>
      </w:r>
      <w:r w:rsidRPr="009B14A4">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земельный участок</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9B14A4" w:rsidRPr="009B14A4" w:rsidRDefault="009B14A4" w:rsidP="009B14A4">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5. </w:t>
      </w:r>
      <w:r w:rsidRPr="009B14A4">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Настоящим подтверждаю:</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 «__» _______ ____ г.</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9B14A4" w:rsidRPr="009B14A4" w:rsidRDefault="009B14A4" w:rsidP="009B14A4">
      <w:pPr>
        <w:spacing w:after="0" w:line="240" w:lineRule="auto"/>
        <w:jc w:val="center"/>
        <w:rPr>
          <w:rFonts w:ascii="Times New Roman" w:hAnsi="Times New Roman" w:cs="Times New Roman"/>
          <w:color w:val="auto"/>
          <w:sz w:val="24"/>
          <w:szCs w:val="24"/>
        </w:rPr>
      </w:pPr>
    </w:p>
    <w:p w:rsidR="009B14A4" w:rsidRPr="009B14A4" w:rsidRDefault="009B14A4" w:rsidP="009B14A4">
      <w:pPr>
        <w:spacing w:after="0" w:line="240" w:lineRule="auto"/>
        <w:jc w:val="center"/>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b/>
          <w:color w:val="auto"/>
          <w:sz w:val="24"/>
          <w:szCs w:val="24"/>
        </w:rPr>
      </w:pPr>
    </w:p>
    <w:p w:rsidR="009B14A4" w:rsidRPr="009B14A4" w:rsidRDefault="009B14A4" w:rsidP="009B14A4">
      <w:pPr>
        <w:spacing w:after="0" w:line="240" w:lineRule="auto"/>
        <w:jc w:val="both"/>
        <w:rPr>
          <w:rFonts w:ascii="Times New Roman" w:hAnsi="Times New Roman" w:cs="Times New Roman"/>
          <w:color w:val="auto"/>
          <w:sz w:val="24"/>
          <w:szCs w:val="24"/>
        </w:rPr>
      </w:pPr>
    </w:p>
    <w:p w:rsidR="009B14A4" w:rsidRPr="009B14A4" w:rsidRDefault="009B14A4" w:rsidP="009B14A4">
      <w:pPr>
        <w:spacing w:after="0" w:line="240" w:lineRule="auto"/>
        <w:ind w:firstLine="708"/>
        <w:jc w:val="both"/>
        <w:rPr>
          <w:rFonts w:ascii="Times New Roman" w:eastAsia="Arial" w:hAnsi="Times New Roman" w:cs="Times New Roman"/>
          <w:color w:val="auto"/>
          <w:sz w:val="28"/>
          <w:szCs w:val="28"/>
        </w:rPr>
      </w:pPr>
      <w:r w:rsidRPr="009B14A4">
        <w:rPr>
          <w:rFonts w:ascii="Times New Roman" w:eastAsia="Arial" w:hAnsi="Times New Roman" w:cs="Times New Roman"/>
          <w:color w:val="auto"/>
          <w:sz w:val="28"/>
          <w:szCs w:val="28"/>
        </w:rPr>
        <w:t xml:space="preserve">              </w:t>
      </w: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jc w:val="both"/>
        <w:rPr>
          <w:rFonts w:ascii="Times New Roman" w:eastAsia="Arial" w:hAnsi="Times New Roman" w:cs="Times New Roman"/>
          <w:color w:val="auto"/>
          <w:sz w:val="28"/>
          <w:szCs w:val="28"/>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__________________________________________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(наименование </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органа местного самоуправления)</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lastRenderedPageBreak/>
        <w:t xml:space="preserve">                               адрес: 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от 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(наименование или Ф.И.О. заявителя )</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телефон: _______________, факс: 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электронной почты: 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p>
    <w:p w:rsidR="009B14A4" w:rsidRPr="009B14A4" w:rsidRDefault="009B14A4" w:rsidP="009B14A4">
      <w:pPr>
        <w:spacing w:after="0" w:line="240" w:lineRule="auto"/>
        <w:ind w:firstLine="708"/>
        <w:jc w:val="center"/>
        <w:outlineLvl w:val="0"/>
        <w:rPr>
          <w:rFonts w:ascii="Times New Roman" w:hAnsi="Times New Roman" w:cs="Times New Roman"/>
          <w:b/>
          <w:color w:val="auto"/>
          <w:sz w:val="24"/>
          <w:szCs w:val="24"/>
        </w:rPr>
      </w:pPr>
      <w:r w:rsidRPr="009B14A4">
        <w:rPr>
          <w:rFonts w:ascii="Times New Roman" w:hAnsi="Times New Roman" w:cs="Times New Roman"/>
          <w:b/>
          <w:color w:val="auto"/>
          <w:sz w:val="24"/>
          <w:szCs w:val="24"/>
        </w:rPr>
        <w:t>ЗАЯВЛЕНИЕ</w:t>
      </w:r>
    </w:p>
    <w:p w:rsidR="009B14A4" w:rsidRPr="009B14A4" w:rsidRDefault="009B14A4" w:rsidP="009B14A4">
      <w:pPr>
        <w:spacing w:after="0" w:line="240" w:lineRule="auto"/>
        <w:ind w:firstLine="708"/>
        <w:jc w:val="center"/>
        <w:rPr>
          <w:rFonts w:ascii="Times New Roman" w:hAnsi="Times New Roman" w:cs="Times New Roman"/>
          <w:b/>
          <w:color w:val="auto"/>
          <w:sz w:val="24"/>
          <w:szCs w:val="24"/>
        </w:rPr>
      </w:pPr>
      <w:r w:rsidRPr="009B14A4">
        <w:rPr>
          <w:rFonts w:ascii="Times New Roman" w:hAnsi="Times New Roman" w:cs="Times New Roman"/>
          <w:b/>
          <w:color w:val="auto"/>
          <w:sz w:val="24"/>
          <w:szCs w:val="24"/>
        </w:rPr>
        <w:t>на приобретение земельного участка, находящегося в муниципальной собственности, в</w:t>
      </w:r>
      <w:r w:rsidRPr="009B14A4">
        <w:rPr>
          <w:rFonts w:ascii="Times New Roman" w:hAnsi="Times New Roman" w:cs="Times New Roman"/>
          <w:b/>
          <w:color w:val="auto"/>
        </w:rPr>
        <w:t xml:space="preserve"> </w:t>
      </w:r>
      <w:r w:rsidRPr="009B14A4">
        <w:rPr>
          <w:rFonts w:ascii="Times New Roman" w:hAnsi="Times New Roman" w:cs="Times New Roman"/>
          <w:b/>
          <w:color w:val="auto"/>
          <w:sz w:val="24"/>
          <w:szCs w:val="24"/>
        </w:rPr>
        <w:t>аренду без проведения торгов (для юридических лиц)</w:t>
      </w:r>
    </w:p>
    <w:p w:rsidR="009B14A4" w:rsidRPr="009B14A4" w:rsidRDefault="009B14A4" w:rsidP="009B14A4">
      <w:pPr>
        <w:spacing w:after="0" w:line="240" w:lineRule="auto"/>
        <w:ind w:firstLine="708"/>
        <w:jc w:val="center"/>
        <w:rPr>
          <w:rFonts w:ascii="Times New Roman" w:hAnsi="Times New Roman" w:cs="Times New Roman"/>
          <w:b/>
          <w:color w:val="auto"/>
          <w:sz w:val="24"/>
          <w:szCs w:val="24"/>
        </w:rPr>
      </w:pP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От ____________________________________________________________________________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(полное наименование юридического лица)</w:t>
      </w:r>
    </w:p>
    <w:p w:rsidR="009B14A4" w:rsidRPr="009B14A4" w:rsidRDefault="009B14A4" w:rsidP="009B14A4">
      <w:pPr>
        <w:spacing w:after="0" w:line="240" w:lineRule="auto"/>
        <w:ind w:firstLine="708"/>
        <w:jc w:val="both"/>
        <w:outlineLvl w:val="0"/>
        <w:rPr>
          <w:rFonts w:ascii="Times New Roman" w:hAnsi="Times New Roman" w:cs="Times New Roman"/>
          <w:color w:val="auto"/>
          <w:sz w:val="24"/>
          <w:szCs w:val="24"/>
        </w:rPr>
      </w:pPr>
      <w:r w:rsidRPr="009B14A4">
        <w:rPr>
          <w:rFonts w:ascii="Times New Roman" w:hAnsi="Times New Roman" w:cs="Times New Roman"/>
          <w:color w:val="auto"/>
          <w:sz w:val="24"/>
          <w:szCs w:val="24"/>
        </w:rPr>
        <w:t>ОГРН_____________________________ИНН 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в лице ____________________________________, действовавшего (ей) на основании</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(полностью должность, ФИО представителя заявителя)</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Информация для связи с заявителем: 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(почтовый адрес)</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 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(контактные телефоны) (при наличии адрес электронной почты)</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Прошу предоставить в аренду земельный участок с кадастровым номером _______________________, площадью ____________ кв.м., сроком на 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1.Сведения о земельном участке:</w:t>
      </w:r>
    </w:p>
    <w:p w:rsidR="009B14A4" w:rsidRPr="009B14A4" w:rsidRDefault="009B14A4" w:rsidP="009B14A4">
      <w:pPr>
        <w:spacing w:after="0" w:line="240" w:lineRule="auto"/>
        <w:ind w:firstLine="708"/>
        <w:jc w:val="both"/>
        <w:outlineLvl w:val="0"/>
        <w:rPr>
          <w:rFonts w:ascii="Times New Roman" w:hAnsi="Times New Roman" w:cs="Times New Roman"/>
          <w:color w:val="auto"/>
          <w:sz w:val="24"/>
          <w:szCs w:val="24"/>
        </w:rPr>
      </w:pPr>
      <w:r w:rsidRPr="009B14A4">
        <w:rPr>
          <w:rFonts w:ascii="Times New Roman" w:hAnsi="Times New Roman" w:cs="Times New Roman"/>
          <w:color w:val="auto"/>
          <w:sz w:val="24"/>
          <w:szCs w:val="24"/>
        </w:rPr>
        <w:t>1.1. Земельный участок имеет следующие адресные ориентиры:</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_____________________________________________________________________.</w:t>
      </w:r>
    </w:p>
    <w:p w:rsidR="009B14A4" w:rsidRPr="009B14A4" w:rsidRDefault="009B14A4" w:rsidP="009B14A4">
      <w:pPr>
        <w:spacing w:after="0" w:line="240" w:lineRule="auto"/>
        <w:ind w:firstLine="708"/>
        <w:jc w:val="both"/>
        <w:outlineLvl w:val="0"/>
        <w:rPr>
          <w:rFonts w:ascii="Times New Roman" w:hAnsi="Times New Roman" w:cs="Times New Roman"/>
          <w:color w:val="auto"/>
          <w:sz w:val="24"/>
          <w:szCs w:val="24"/>
        </w:rPr>
      </w:pPr>
      <w:r w:rsidRPr="009B14A4">
        <w:rPr>
          <w:rFonts w:ascii="Times New Roman" w:hAnsi="Times New Roman" w:cs="Times New Roman"/>
          <w:color w:val="auto"/>
          <w:sz w:val="24"/>
          <w:szCs w:val="24"/>
        </w:rPr>
        <w:t>1.2. Цель использования земельного участка 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2. Основание предоставления земельного участка без проведения торгов__________________________________________________________________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3. Реквизиты решения о предварительном согласовании предоставления земельного участка 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lastRenderedPageBreak/>
        <w:t>(указывается в случае, если земельный участок предоставляется для размещения объектов, предусмотренных этим документом и (или) этим проектом)</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5. Реквизиты решения об изъятии земельного участка для государственных или муниципальных нужд _______________________________________________________________________</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Настоящим подтверждаю:</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 что сведения, указанные в настоящем заявлении, на дату представления заявления достоверны.</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 «__» _______ ____ г.</w:t>
      </w:r>
    </w:p>
    <w:p w:rsidR="009B14A4" w:rsidRPr="009B14A4" w:rsidRDefault="009B14A4" w:rsidP="009B14A4">
      <w:pPr>
        <w:spacing w:after="0" w:line="240" w:lineRule="auto"/>
        <w:ind w:firstLine="708"/>
        <w:jc w:val="both"/>
        <w:rPr>
          <w:rFonts w:ascii="Times New Roman" w:hAnsi="Times New Roman" w:cs="Times New Roman"/>
          <w:color w:val="auto"/>
          <w:sz w:val="24"/>
          <w:szCs w:val="24"/>
        </w:rPr>
      </w:pPr>
      <w:r w:rsidRPr="009B14A4">
        <w:rPr>
          <w:rFonts w:ascii="Times New Roman" w:hAnsi="Times New Roman" w:cs="Times New Roman"/>
          <w:color w:val="auto"/>
          <w:sz w:val="24"/>
          <w:szCs w:val="24"/>
        </w:rPr>
        <w:t>(подпись заявителя) (Инициалы, фамилия заявителя) (дата подачи заявления)</w:t>
      </w: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(наименование </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органа местного самоуправления)</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от 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lastRenderedPageBreak/>
        <w:t xml:space="preserve">                                     (наименование или Ф.И.О заявителя)</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телефон: _______________, факс: 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электронной почты: 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p>
    <w:p w:rsidR="009B14A4" w:rsidRPr="009B14A4" w:rsidRDefault="009B14A4" w:rsidP="009B14A4">
      <w:pPr>
        <w:spacing w:after="0" w:line="240" w:lineRule="auto"/>
        <w:ind w:firstLine="708"/>
        <w:rPr>
          <w:rFonts w:ascii="Times New Roman" w:hAnsi="Times New Roman" w:cs="Times New Roman"/>
          <w:color w:val="auto"/>
          <w:sz w:val="24"/>
          <w:szCs w:val="24"/>
        </w:rPr>
      </w:pPr>
    </w:p>
    <w:p w:rsidR="009B14A4" w:rsidRPr="009B14A4" w:rsidRDefault="009B14A4" w:rsidP="009B14A4">
      <w:pPr>
        <w:shd w:val="clear" w:color="auto" w:fill="FFFFFF"/>
        <w:tabs>
          <w:tab w:val="clear" w:pos="709"/>
        </w:tabs>
        <w:suppressAutoHyphens w:val="0"/>
        <w:spacing w:after="0" w:line="240" w:lineRule="auto"/>
        <w:jc w:val="center"/>
        <w:textAlignment w:val="baseline"/>
        <w:outlineLvl w:val="0"/>
        <w:rPr>
          <w:rFonts w:ascii="Times New Roman" w:hAnsi="Times New Roman" w:cs="Times New Roman"/>
          <w:b/>
          <w:bCs/>
          <w:color w:val="auto"/>
          <w:kern w:val="0"/>
          <w:sz w:val="24"/>
          <w:szCs w:val="24"/>
          <w:bdr w:val="none" w:sz="0" w:space="0" w:color="auto" w:frame="1"/>
          <w:lang w:eastAsia="ru-RU"/>
        </w:rPr>
      </w:pPr>
      <w:r w:rsidRPr="009B14A4">
        <w:rPr>
          <w:rFonts w:ascii="Times New Roman" w:hAnsi="Times New Roman" w:cs="Times New Roman"/>
          <w:b/>
          <w:bCs/>
          <w:color w:val="auto"/>
          <w:kern w:val="0"/>
          <w:sz w:val="24"/>
          <w:szCs w:val="24"/>
          <w:bdr w:val="none" w:sz="0" w:space="0" w:color="auto" w:frame="1"/>
          <w:lang w:eastAsia="ru-RU"/>
        </w:rPr>
        <w:t>ЗАЯВЛЕНИЕ</w:t>
      </w:r>
    </w:p>
    <w:p w:rsidR="009B14A4" w:rsidRPr="009B14A4" w:rsidRDefault="009B14A4" w:rsidP="009B14A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9B14A4">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От 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ФИО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адрес постоянного проживания)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имеющего(ей) паспорт серия ______ № ________, 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(вид иного документа, удостоверяющего личность)</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выдан «__» _______ ____ г. 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ОГРНИП 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(когда и кем выдан)</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ФИО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Информация для связи с заявителем: 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(почтовый адрес)</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 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(контактные телефоны) (</w:t>
      </w:r>
      <w:r w:rsidRPr="009B14A4">
        <w:rPr>
          <w:rFonts w:ascii="Times New Roman" w:hAnsi="Times New Roman" w:cs="Times New Roman"/>
          <w:color w:val="auto"/>
          <w:kern w:val="0"/>
          <w:sz w:val="24"/>
          <w:szCs w:val="24"/>
          <w:u w:val="single"/>
          <w:bdr w:val="none" w:sz="0" w:space="0" w:color="auto" w:frame="1"/>
          <w:lang w:eastAsia="ru-RU"/>
        </w:rPr>
        <w:t>при наличии</w:t>
      </w:r>
      <w:r w:rsidRPr="009B14A4">
        <w:rPr>
          <w:rFonts w:ascii="Times New Roman" w:hAnsi="Times New Roman" w:cs="Times New Roman"/>
          <w:color w:val="auto"/>
          <w:kern w:val="0"/>
          <w:sz w:val="24"/>
          <w:szCs w:val="24"/>
          <w:lang w:eastAsia="ru-RU"/>
        </w:rPr>
        <w:t> адрес электронной почты)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Прошу предоставить в собственность земельный участок с кадастровым номером _______________________, площадью ____________ кв.м.</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 Сведения о земельном участке:</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1.1. Земельный участок имеет следующие адресные ориентиры: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1.2. Цель использования земельного участка 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Настоящим подтверждаю:</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 «__» _______ ____ г.</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__________________________________________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(наименование </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органа местного самоуправления)</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от _______________________________________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(наименование или Ф.И.О. заявителя  </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lastRenderedPageBreak/>
        <w:t xml:space="preserve">                               адрес: __________________________________,</w:t>
      </w:r>
    </w:p>
    <w:p w:rsidR="009B14A4" w:rsidRPr="009B14A4" w:rsidRDefault="009B14A4" w:rsidP="009B14A4">
      <w:pPr>
        <w:spacing w:after="0" w:line="240" w:lineRule="auto"/>
        <w:ind w:firstLine="708"/>
        <w:jc w:val="right"/>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телефон: _______________, факс: ___________,</w:t>
      </w: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r w:rsidRPr="009B14A4">
        <w:rPr>
          <w:rFonts w:ascii="Times New Roman" w:hAnsi="Times New Roman" w:cs="Times New Roman"/>
          <w:color w:val="auto"/>
          <w:sz w:val="24"/>
          <w:szCs w:val="24"/>
        </w:rPr>
        <w:t xml:space="preserve">                                                                      адрес электронной почты: _________________</w:t>
      </w:r>
    </w:p>
    <w:p w:rsidR="009B14A4" w:rsidRPr="009B14A4" w:rsidRDefault="009B14A4" w:rsidP="009B14A4">
      <w:pPr>
        <w:tabs>
          <w:tab w:val="clear" w:pos="709"/>
          <w:tab w:val="left" w:pos="5775"/>
        </w:tabs>
        <w:spacing w:after="0" w:line="240" w:lineRule="auto"/>
        <w:jc w:val="center"/>
        <w:rPr>
          <w:rFonts w:ascii="Times New Roman" w:hAnsi="Times New Roman" w:cs="Times New Roman"/>
          <w:color w:val="auto"/>
          <w:sz w:val="24"/>
          <w:szCs w:val="24"/>
        </w:rPr>
      </w:pPr>
    </w:p>
    <w:p w:rsidR="009B14A4" w:rsidRPr="009B14A4" w:rsidRDefault="009B14A4" w:rsidP="009B14A4">
      <w:pPr>
        <w:shd w:val="clear" w:color="auto" w:fill="FFFFFF"/>
        <w:tabs>
          <w:tab w:val="clear" w:pos="709"/>
        </w:tabs>
        <w:suppressAutoHyphens w:val="0"/>
        <w:spacing w:after="0" w:line="240" w:lineRule="auto"/>
        <w:jc w:val="center"/>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ЗАЯВЛЕНИЕ</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От _________________________________________________________________________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(полное наименование юридического лица)</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ОГРН _____________________________ ИНН 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 лице ____________________________________, действовавшего(ей) на основании</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(полностью должность, ФИО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Информация для связи с заявителем: 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(почтовый адрес)</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 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(контактные телефоны) (</w:t>
      </w:r>
      <w:r w:rsidRPr="009B14A4">
        <w:rPr>
          <w:rFonts w:ascii="Times New Roman" w:hAnsi="Times New Roman" w:cs="Times New Roman"/>
          <w:color w:val="auto"/>
          <w:kern w:val="0"/>
          <w:sz w:val="24"/>
          <w:szCs w:val="24"/>
          <w:u w:val="single"/>
          <w:bdr w:val="none" w:sz="0" w:space="0" w:color="auto" w:frame="1"/>
          <w:lang w:eastAsia="ru-RU"/>
        </w:rPr>
        <w:t>при наличии</w:t>
      </w:r>
      <w:r w:rsidRPr="009B14A4">
        <w:rPr>
          <w:rFonts w:ascii="Times New Roman" w:hAnsi="Times New Roman" w:cs="Times New Roman"/>
          <w:color w:val="auto"/>
          <w:kern w:val="0"/>
          <w:sz w:val="24"/>
          <w:szCs w:val="24"/>
          <w:lang w:eastAsia="ru-RU"/>
        </w:rPr>
        <w:t> адрес электронной почты)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Прошу предоставить в ____________________________ земельный участок</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(испрашиваемое право)</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с кадастровым номером _______________________, площадью ____________ кв.м.</w:t>
      </w:r>
    </w:p>
    <w:p w:rsidR="009B14A4" w:rsidRPr="009B14A4" w:rsidRDefault="009B14A4" w:rsidP="009B14A4">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1. </w:t>
      </w:r>
      <w:r w:rsidRPr="009B14A4">
        <w:rPr>
          <w:rFonts w:ascii="Times New Roman" w:hAnsi="Times New Roman" w:cs="Times New Roman"/>
          <w:color w:val="auto"/>
          <w:kern w:val="0"/>
          <w:sz w:val="24"/>
          <w:szCs w:val="24"/>
          <w:lang w:eastAsia="ru-RU"/>
        </w:rPr>
        <w:t>Сведения о земельном участке:</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1.1. Земельный участок имеет следующие адресные ориентиры: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outlineLvl w:val="0"/>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1.2. Цель использования земельного участка 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2. </w:t>
      </w:r>
      <w:r w:rsidRPr="009B14A4">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9B14A4" w:rsidRPr="009B14A4" w:rsidRDefault="009B14A4" w:rsidP="009B14A4">
      <w:pPr>
        <w:numPr>
          <w:ilvl w:val="0"/>
          <w:numId w:val="9"/>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3. </w:t>
      </w:r>
      <w:r w:rsidRPr="009B14A4">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9B14A4" w:rsidRPr="009B14A4" w:rsidRDefault="009B14A4" w:rsidP="009B14A4">
      <w:pPr>
        <w:numPr>
          <w:ilvl w:val="0"/>
          <w:numId w:val="10"/>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4. </w:t>
      </w:r>
      <w:r w:rsidRPr="009B14A4">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земельный участок</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9B14A4" w:rsidRPr="009B14A4" w:rsidRDefault="009B14A4" w:rsidP="009B14A4">
      <w:pPr>
        <w:numPr>
          <w:ilvl w:val="0"/>
          <w:numId w:val="11"/>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b/>
          <w:bCs/>
          <w:color w:val="auto"/>
          <w:kern w:val="0"/>
          <w:sz w:val="24"/>
          <w:szCs w:val="24"/>
          <w:bdr w:val="none" w:sz="0" w:space="0" w:color="auto" w:frame="1"/>
          <w:lang w:eastAsia="ru-RU"/>
        </w:rPr>
        <w:t>5. </w:t>
      </w:r>
      <w:r w:rsidRPr="009B14A4">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(указывается в случае, если земельный участок предоставляется</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lastRenderedPageBreak/>
        <w:t>_______________________________________________________________________.</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Настоящим подтверждаю:</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 что сведения, указанные в настоящем заявлении, на дату представления заявления достоверны.</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______________/______________________ «__» _______ ____ г.</w:t>
      </w:r>
    </w:p>
    <w:p w:rsidR="009B14A4" w:rsidRPr="009B14A4" w:rsidRDefault="009B14A4" w:rsidP="009B14A4">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9B14A4">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9B14A4" w:rsidRPr="009B14A4" w:rsidRDefault="009B14A4" w:rsidP="009B14A4">
      <w:pPr>
        <w:tabs>
          <w:tab w:val="clear" w:pos="709"/>
          <w:tab w:val="left" w:pos="5775"/>
        </w:tabs>
        <w:spacing w:after="0" w:line="240" w:lineRule="auto"/>
        <w:rPr>
          <w:rFonts w:ascii="Times New Roman" w:hAnsi="Times New Roman" w:cs="Times New Roman"/>
          <w:color w:val="auto"/>
          <w:sz w:val="24"/>
          <w:szCs w:val="24"/>
        </w:rPr>
      </w:pPr>
    </w:p>
    <w:p w:rsidR="009B14A4" w:rsidRPr="009B14A4" w:rsidRDefault="009B14A4" w:rsidP="009B14A4">
      <w:pPr>
        <w:spacing w:after="0" w:line="240" w:lineRule="auto"/>
        <w:rPr>
          <w:rFonts w:ascii="Times New Roman" w:hAnsi="Times New Roman" w:cs="Times New Roman"/>
          <w:b/>
          <w:color w:val="auto"/>
          <w:sz w:val="28"/>
          <w:szCs w:val="28"/>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center"/>
        <w:rPr>
          <w:rFonts w:ascii="Times New Roman" w:eastAsia="Tahoma" w:hAnsi="Times New Roman" w:cs="Times New Roman"/>
          <w:color w:val="auto"/>
          <w:kern w:val="0"/>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outlineLvl w:val="0"/>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 xml:space="preserve">Приложение № 2 </w:t>
      </w: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к Административному регламенту</w:t>
      </w: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 xml:space="preserve"> предоставления муниципальной услуги </w:t>
      </w: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«_______________________________»</w:t>
      </w: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 w:val="left" w:pos="6435"/>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 xml:space="preserve">   (*в Перечь  приведен в редакции, </w:t>
      </w:r>
    </w:p>
    <w:p w:rsidR="009B14A4" w:rsidRPr="009B14A4" w:rsidRDefault="009B14A4" w:rsidP="009B14A4">
      <w:pPr>
        <w:widowControl w:val="0"/>
        <w:tabs>
          <w:tab w:val="clear" w:pos="709"/>
          <w:tab w:val="left" w:pos="6435"/>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 xml:space="preserve">вступающей в силу с 1 января 2019 года) </w:t>
      </w:r>
    </w:p>
    <w:p w:rsidR="009B14A4" w:rsidRPr="009B14A4" w:rsidRDefault="009B14A4" w:rsidP="009B14A4">
      <w:pPr>
        <w:widowControl w:val="0"/>
        <w:tabs>
          <w:tab w:val="clear" w:pos="709"/>
        </w:tabs>
        <w:suppressAutoHyphens w:val="0"/>
        <w:autoSpaceDE w:val="0"/>
        <w:autoSpaceDN w:val="0"/>
        <w:adjustRightInd w:val="0"/>
        <w:spacing w:after="0" w:line="240" w:lineRule="auto"/>
        <w:jc w:val="right"/>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auto"/>
          <w:kern w:val="0"/>
          <w:sz w:val="24"/>
          <w:szCs w:val="24"/>
          <w:lang w:eastAsia="ru-RU"/>
        </w:rPr>
      </w:pPr>
      <w:bookmarkStart w:id="3" w:name="Par306"/>
      <w:bookmarkEnd w:id="3"/>
    </w:p>
    <w:p w:rsidR="009B14A4" w:rsidRPr="009B14A4" w:rsidRDefault="009B14A4" w:rsidP="009B14A4">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auto"/>
          <w:kern w:val="0"/>
          <w:sz w:val="24"/>
          <w:szCs w:val="24"/>
          <w:lang w:eastAsia="ru-RU"/>
        </w:rPr>
      </w:pPr>
      <w:r w:rsidRPr="009B14A4">
        <w:rPr>
          <w:rFonts w:ascii="Times New Roman" w:eastAsia="Tahoma" w:hAnsi="Times New Roman" w:cs="Times New Roman"/>
          <w:color w:val="auto"/>
          <w:kern w:val="0"/>
          <w:sz w:val="24"/>
          <w:szCs w:val="24"/>
          <w:lang w:eastAsia="ru-RU"/>
        </w:rPr>
        <w:t xml:space="preserve">                                                                      </w:t>
      </w:r>
    </w:p>
    <w:p w:rsidR="009B14A4" w:rsidRPr="009B14A4" w:rsidRDefault="009B14A4" w:rsidP="009B14A4">
      <w:pPr>
        <w:widowControl w:val="0"/>
        <w:tabs>
          <w:tab w:val="clear" w:pos="709"/>
        </w:tabs>
        <w:suppressAutoHyphens w:val="0"/>
        <w:autoSpaceDE w:val="0"/>
        <w:autoSpaceDN w:val="0"/>
        <w:adjustRightInd w:val="0"/>
        <w:spacing w:after="0" w:line="240" w:lineRule="auto"/>
        <w:jc w:val="center"/>
        <w:outlineLvl w:val="1"/>
        <w:rPr>
          <w:rFonts w:ascii="Times New Roman" w:eastAsia="Tahoma" w:hAnsi="Times New Roman" w:cs="Times New Roman"/>
          <w:color w:val="auto"/>
          <w:kern w:val="0"/>
          <w:sz w:val="24"/>
          <w:szCs w:val="24"/>
          <w:lang w:eastAsia="ru-RU"/>
        </w:rPr>
      </w:pPr>
    </w:p>
    <w:p w:rsidR="009B14A4" w:rsidRPr="009B14A4" w:rsidRDefault="009B14A4" w:rsidP="009B14A4">
      <w:pPr>
        <w:widowControl w:val="0"/>
        <w:tabs>
          <w:tab w:val="clear" w:pos="709"/>
        </w:tabs>
        <w:suppressAutoHyphens w:val="0"/>
        <w:autoSpaceDE w:val="0"/>
        <w:autoSpaceDN w:val="0"/>
        <w:adjustRightInd w:val="0"/>
        <w:spacing w:after="0" w:line="240" w:lineRule="auto"/>
        <w:jc w:val="right"/>
        <w:outlineLvl w:val="1"/>
        <w:rPr>
          <w:rFonts w:ascii="Times New Roman" w:eastAsia="Tahoma" w:hAnsi="Times New Roman" w:cs="Times New Roman"/>
          <w:color w:val="auto"/>
          <w:kern w:val="0"/>
          <w:sz w:val="24"/>
          <w:szCs w:val="24"/>
          <w:lang w:eastAsia="ru-RU"/>
        </w:rPr>
        <w:sectPr w:rsidR="009B14A4" w:rsidRPr="009B14A4" w:rsidSect="005A519F">
          <w:headerReference w:type="default" r:id="rId26"/>
          <w:footerReference w:type="default" r:id="rId27"/>
          <w:pgSz w:w="11906" w:h="16838"/>
          <w:pgMar w:top="1134" w:right="707" w:bottom="1134" w:left="1531" w:header="709" w:footer="709" w:gutter="0"/>
          <w:cols w:space="720"/>
          <w:titlePg/>
          <w:docGrid w:linePitch="299" w:charSpace="36864"/>
        </w:sectPr>
      </w:pPr>
    </w:p>
    <w:p w:rsidR="009B14A4" w:rsidRPr="009B14A4" w:rsidRDefault="009B14A4" w:rsidP="009B14A4">
      <w:pPr>
        <w:spacing w:after="0" w:line="240" w:lineRule="auto"/>
        <w:jc w:val="center"/>
        <w:rPr>
          <w:rFonts w:ascii="Times New Roman" w:hAnsi="Times New Roman" w:cs="Times New Roman"/>
          <w:b/>
          <w:color w:val="auto"/>
          <w:sz w:val="24"/>
        </w:rPr>
      </w:pPr>
    </w:p>
    <w:p w:rsidR="009B14A4" w:rsidRPr="009B14A4" w:rsidRDefault="009B14A4" w:rsidP="009B14A4">
      <w:pPr>
        <w:spacing w:after="0" w:line="240" w:lineRule="auto"/>
        <w:jc w:val="center"/>
        <w:rPr>
          <w:rFonts w:ascii="Times New Roman" w:hAnsi="Times New Roman" w:cs="Times New Roman"/>
          <w:b/>
          <w:color w:val="auto"/>
          <w:sz w:val="24"/>
        </w:rPr>
      </w:pPr>
    </w:p>
    <w:p w:rsidR="009B14A4" w:rsidRPr="009B14A4" w:rsidRDefault="009B14A4" w:rsidP="009B14A4">
      <w:pPr>
        <w:spacing w:after="0" w:line="240" w:lineRule="auto"/>
        <w:jc w:val="center"/>
        <w:rPr>
          <w:rFonts w:ascii="Times New Roman" w:hAnsi="Times New Roman" w:cs="Times New Roman"/>
          <w:b/>
          <w:color w:val="auto"/>
          <w:sz w:val="24"/>
        </w:rPr>
      </w:pPr>
    </w:p>
    <w:p w:rsidR="009B14A4" w:rsidRPr="009B14A4" w:rsidRDefault="009B14A4" w:rsidP="009B14A4">
      <w:pPr>
        <w:spacing w:after="0" w:line="240" w:lineRule="auto"/>
        <w:jc w:val="center"/>
        <w:outlineLvl w:val="0"/>
        <w:rPr>
          <w:color w:val="auto"/>
        </w:rPr>
      </w:pPr>
      <w:r w:rsidRPr="009B14A4">
        <w:rPr>
          <w:rFonts w:ascii="Times New Roman" w:hAnsi="Times New Roman" w:cs="Times New Roman"/>
          <w:b/>
          <w:color w:val="auto"/>
          <w:sz w:val="24"/>
        </w:rPr>
        <w:t>ПЕРЕЧЕНЬ</w:t>
      </w:r>
    </w:p>
    <w:p w:rsidR="009B14A4" w:rsidRPr="009B14A4" w:rsidRDefault="009B14A4" w:rsidP="009B14A4">
      <w:pPr>
        <w:spacing w:after="0" w:line="240" w:lineRule="auto"/>
        <w:jc w:val="center"/>
        <w:rPr>
          <w:color w:val="auto"/>
        </w:rPr>
      </w:pPr>
      <w:r w:rsidRPr="009B14A4">
        <w:rPr>
          <w:rFonts w:ascii="Times New Roman" w:hAnsi="Times New Roman" w:cs="Times New Roman"/>
          <w:b/>
          <w:color w:val="auto"/>
          <w:sz w:val="24"/>
        </w:rPr>
        <w:t>ДОКУМЕНТОВ, ПОДТВЕРЖДАЮЩИХ ПРАВО ЗАЯВИТЕЛЯ НА ПРИОБРЕТЕНИЕ</w:t>
      </w:r>
    </w:p>
    <w:p w:rsidR="009B14A4" w:rsidRPr="009B14A4" w:rsidRDefault="009B14A4" w:rsidP="009B14A4">
      <w:pPr>
        <w:spacing w:after="0" w:line="240" w:lineRule="auto"/>
        <w:jc w:val="center"/>
        <w:rPr>
          <w:color w:val="auto"/>
        </w:rPr>
      </w:pPr>
      <w:r w:rsidRPr="009B14A4">
        <w:rPr>
          <w:rFonts w:ascii="Times New Roman" w:hAnsi="Times New Roman" w:cs="Times New Roman"/>
          <w:b/>
          <w:color w:val="auto"/>
          <w:sz w:val="24"/>
        </w:rPr>
        <w:t>ЗЕМЕЛЬНОГО УЧАСТКА БЕЗ ПРОВЕДЕНИЯ ТОРГОВ</w:t>
      </w:r>
    </w:p>
    <w:p w:rsidR="009B14A4" w:rsidRPr="009B14A4" w:rsidRDefault="009B14A4" w:rsidP="009B14A4">
      <w:pPr>
        <w:spacing w:after="0" w:line="240" w:lineRule="auto"/>
        <w:rPr>
          <w:color w:val="auto"/>
        </w:rPr>
      </w:pPr>
    </w:p>
    <w:p w:rsidR="009B14A4" w:rsidRPr="009B14A4" w:rsidRDefault="009B14A4" w:rsidP="009B14A4">
      <w:pPr>
        <w:spacing w:after="0" w:line="240" w:lineRule="auto"/>
        <w:jc w:val="both"/>
        <w:outlineLvl w:val="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0"/>
        <w:gridCol w:w="81"/>
        <w:gridCol w:w="2378"/>
        <w:gridCol w:w="1881"/>
        <w:gridCol w:w="2141"/>
        <w:gridCol w:w="2156"/>
        <w:gridCol w:w="3776"/>
      </w:tblGrid>
      <w:tr w:rsidR="009B14A4" w:rsidRPr="009B14A4" w:rsidTr="00A2233C">
        <w:tc>
          <w:tcPr>
            <w:tcW w:w="771" w:type="dxa"/>
            <w:gridSpan w:val="2"/>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N п/п</w:t>
            </w:r>
          </w:p>
        </w:tc>
        <w:tc>
          <w:tcPr>
            <w:tcW w:w="2378"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Основание предоставления земельного участка без проведения торгов</w:t>
            </w:r>
          </w:p>
        </w:tc>
        <w:tc>
          <w:tcPr>
            <w:tcW w:w="188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Вид права, на котором осуществляется предоставление земельного участка бесплатно или за плату</w:t>
            </w:r>
          </w:p>
        </w:tc>
        <w:tc>
          <w:tcPr>
            <w:tcW w:w="214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Заявитель</w:t>
            </w:r>
          </w:p>
        </w:tc>
        <w:tc>
          <w:tcPr>
            <w:tcW w:w="215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w:t>
            </w:r>
          </w:p>
        </w:tc>
        <w:tc>
          <w:tcPr>
            <w:tcW w:w="377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12" w:history="1">
              <w:r w:rsidRPr="009B14A4">
                <w:rPr>
                  <w:rFonts w:ascii="Times New Roman" w:hAnsi="Times New Roman" w:cs="Times New Roman"/>
                  <w:color w:val="auto"/>
                  <w:sz w:val="24"/>
                </w:rPr>
                <w:t>&lt;1&gt;</w:t>
              </w:r>
            </w:hyperlink>
          </w:p>
        </w:tc>
      </w:tr>
      <w:tr w:rsidR="009B14A4" w:rsidRPr="009B14A4" w:rsidTr="00A2233C">
        <w:tc>
          <w:tcPr>
            <w:tcW w:w="771" w:type="dxa"/>
            <w:gridSpan w:val="2"/>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w:t>
            </w:r>
          </w:p>
        </w:tc>
        <w:tc>
          <w:tcPr>
            <w:tcW w:w="2378" w:type="dxa"/>
            <w:vMerge w:val="restart"/>
            <w:tcBorders>
              <w:top w:val="single" w:sz="4" w:space="0" w:color="auto"/>
              <w:bottom w:val="nil"/>
            </w:tcBorders>
          </w:tcPr>
          <w:p w:rsidR="009B14A4" w:rsidRPr="009B14A4" w:rsidRDefault="00FD5C50" w:rsidP="00A2233C">
            <w:pPr>
              <w:spacing w:after="0" w:line="240" w:lineRule="auto"/>
              <w:rPr>
                <w:color w:val="auto"/>
              </w:rPr>
            </w:pPr>
            <w:hyperlink r:id="rId28" w:history="1">
              <w:r w:rsidR="009B14A4" w:rsidRPr="009B14A4">
                <w:rPr>
                  <w:rFonts w:ascii="Times New Roman" w:hAnsi="Times New Roman" w:cs="Times New Roman"/>
                  <w:color w:val="auto"/>
                  <w:sz w:val="24"/>
                </w:rPr>
                <w:t>Подпункт 1 пункта 2 статьи 39.3</w:t>
              </w:r>
            </w:hyperlink>
            <w:r w:rsidR="009B14A4" w:rsidRPr="009B14A4">
              <w:rPr>
                <w:rFonts w:ascii="Times New Roman" w:hAnsi="Times New Roman" w:cs="Times New Roman"/>
                <w:color w:val="auto"/>
                <w:sz w:val="24"/>
              </w:rPr>
              <w:t xml:space="preserve"> Земельного кодекса Российской Федерации </w:t>
            </w:r>
            <w:hyperlink r:id="rId29" w:history="1">
              <w:r w:rsidR="009B14A4" w:rsidRPr="009B14A4">
                <w:rPr>
                  <w:rFonts w:ascii="Times New Roman" w:hAnsi="Times New Roman" w:cs="Times New Roman"/>
                  <w:color w:val="auto"/>
                  <w:sz w:val="24"/>
                </w:rPr>
                <w:t>&lt;2&gt;</w:t>
              </w:r>
            </w:hyperlink>
            <w:r w:rsidR="009B14A4" w:rsidRPr="009B14A4">
              <w:rPr>
                <w:rFonts w:ascii="Times New Roman" w:hAnsi="Times New Roman" w:cs="Times New Roman"/>
                <w:color w:val="auto"/>
                <w:sz w:val="24"/>
              </w:rPr>
              <w:t xml:space="preserve"> (далее - Земельный кодекс)</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с которым заключен договор о комплексном освоении территории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образованный из земельного участка, предоставленного в аренду для комплексного освоения территории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 комплексном освоении территории</w:t>
            </w:r>
          </w:p>
        </w:tc>
      </w:tr>
      <w:tr w:rsidR="009B14A4" w:rsidRPr="009B14A4" w:rsidTr="00A2233C">
        <w:tblPrEx>
          <w:tblBorders>
            <w:insideH w:val="none" w:sz="0" w:space="0" w:color="auto"/>
          </w:tblBorders>
        </w:tblPrEx>
        <w:tc>
          <w:tcPr>
            <w:tcW w:w="771"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2378" w:type="dxa"/>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12" w:history="1">
              <w:r w:rsidRPr="009B14A4">
                <w:rPr>
                  <w:rFonts w:ascii="Times New Roman" w:hAnsi="Times New Roman" w:cs="Times New Roman"/>
                  <w:color w:val="auto"/>
                  <w:sz w:val="24"/>
                </w:rPr>
                <w:t>&lt;3&gt;</w:t>
              </w:r>
            </w:hyperlink>
          </w:p>
        </w:tc>
      </w:tr>
      <w:tr w:rsidR="009B14A4" w:rsidRPr="009B14A4" w:rsidTr="00A2233C">
        <w:tblPrEx>
          <w:tblBorders>
            <w:insideH w:val="none" w:sz="0" w:space="0" w:color="auto"/>
          </w:tblBorders>
        </w:tblPrEx>
        <w:tc>
          <w:tcPr>
            <w:tcW w:w="771"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2378" w:type="dxa"/>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771"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2378" w:type="dxa"/>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771"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2378" w:type="dxa"/>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Единого </w:t>
            </w:r>
            <w:r w:rsidRPr="009B14A4">
              <w:rPr>
                <w:rFonts w:ascii="Times New Roman" w:hAnsi="Times New Roman" w:cs="Times New Roman"/>
                <w:color w:val="auto"/>
                <w:sz w:val="24"/>
              </w:rPr>
              <w:lastRenderedPageBreak/>
              <w:t>государственного реестра юридических лиц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color w:val="auto"/>
              </w:rPr>
              <w:t>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0" w:history="1">
              <w:r w:rsidR="009B14A4" w:rsidRPr="009B14A4">
                <w:rPr>
                  <w:rFonts w:ascii="Times New Roman" w:hAnsi="Times New Roman" w:cs="Times New Roman"/>
                  <w:color w:val="auto"/>
                  <w:sz w:val="24"/>
                </w:rPr>
                <w:t>Подпункт 2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подтверждающий членство заявителя в некоммерческой организации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органа некоммерческой организации о распределении испрашиваемого земельного участка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1" w:history="1">
              <w:r w:rsidR="009B14A4" w:rsidRPr="009B14A4">
                <w:rPr>
                  <w:rFonts w:ascii="Times New Roman" w:hAnsi="Times New Roman" w:cs="Times New Roman"/>
                  <w:color w:val="auto"/>
                  <w:sz w:val="24"/>
                </w:rPr>
                <w:t>Подпункт 2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2" w:history="1">
              <w:r w:rsidR="009B14A4" w:rsidRPr="009B14A4">
                <w:rPr>
                  <w:rFonts w:ascii="Times New Roman" w:hAnsi="Times New Roman" w:cs="Times New Roman"/>
                  <w:color w:val="auto"/>
                  <w:sz w:val="24"/>
                </w:rPr>
                <w:t>Подпункт 3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Член садоводческого некоммерческого товарищества (СНТ) или </w:t>
            </w:r>
            <w:r w:rsidRPr="009B14A4">
              <w:rPr>
                <w:rFonts w:ascii="Times New Roman" w:hAnsi="Times New Roman" w:cs="Times New Roman"/>
                <w:color w:val="auto"/>
                <w:sz w:val="24"/>
              </w:rPr>
              <w:lastRenderedPageBreak/>
              <w:t>огороднического некоммерческого товарищества (ОНТ)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Садовый земельный участок или огородный земельный участок, образованный из </w:t>
            </w:r>
            <w:r w:rsidRPr="009B14A4">
              <w:rPr>
                <w:rFonts w:ascii="Times New Roman" w:hAnsi="Times New Roman" w:cs="Times New Roman"/>
                <w:color w:val="auto"/>
                <w:sz w:val="24"/>
              </w:rPr>
              <w:lastRenderedPageBreak/>
              <w:t>земельного участка, предоставленного СНТ или ОНТ</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подтверждающий членство заявителя в СНТ или ОНТ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межевания территории &lt;4&gt;</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в отношении СНТ или ОНТ</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3" w:history="1">
              <w:r w:rsidR="009B14A4" w:rsidRPr="009B14A4">
                <w:rPr>
                  <w:rFonts w:ascii="Times New Roman" w:hAnsi="Times New Roman" w:cs="Times New Roman"/>
                  <w:color w:val="auto"/>
                  <w:sz w:val="24"/>
                </w:rPr>
                <w:t>Подпункт 4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Некоммерческая организация, созданная гражданами, которой предоставлен земельный участок для комплексного освоения в целях индивидуального </w:t>
            </w:r>
            <w:r w:rsidRPr="009B14A4">
              <w:rPr>
                <w:rFonts w:ascii="Times New Roman" w:hAnsi="Times New Roman" w:cs="Times New Roman"/>
                <w:color w:val="auto"/>
                <w:sz w:val="24"/>
              </w:rPr>
              <w:lastRenderedPageBreak/>
              <w:t>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образованный в результате раздела земельного участка, предоставленного некоммерческой организации, созданной </w:t>
            </w:r>
            <w:r w:rsidRPr="009B14A4">
              <w:rPr>
                <w:rFonts w:ascii="Times New Roman" w:hAnsi="Times New Roman" w:cs="Times New Roman"/>
                <w:color w:val="auto"/>
                <w:sz w:val="24"/>
              </w:rPr>
              <w:lastRenderedPageBreak/>
              <w:t>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4" w:history="1">
              <w:r w:rsidR="009B14A4" w:rsidRPr="009B14A4">
                <w:rPr>
                  <w:rFonts w:ascii="Times New Roman" w:hAnsi="Times New Roman" w:cs="Times New Roman"/>
                  <w:color w:val="auto"/>
                  <w:sz w:val="24"/>
                </w:rPr>
                <w:t>Подпункт 6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Собственник здания, сооружения либо помещения в здании, сооружении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 котором расположено здание, сооружение</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Сообщение заявителя (заявителей), содержащее перечень всех зданий, </w:t>
            </w:r>
            <w:r w:rsidRPr="009B14A4">
              <w:rPr>
                <w:rFonts w:ascii="Times New Roman" w:hAnsi="Times New Roman" w:cs="Times New Roman"/>
                <w:color w:val="auto"/>
                <w:sz w:val="24"/>
              </w:rPr>
              <w:lastRenderedPageBreak/>
              <w:t>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5" w:history="1">
              <w:r w:rsidR="009B14A4" w:rsidRPr="009B14A4">
                <w:rPr>
                  <w:rFonts w:ascii="Times New Roman" w:hAnsi="Times New Roman" w:cs="Times New Roman"/>
                  <w:color w:val="auto"/>
                  <w:sz w:val="24"/>
                </w:rPr>
                <w:t>Подпункт 7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принадлежащий юридическому лицу на праве постоянного (бессрочного) 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6" w:history="1">
              <w:r w:rsidR="009B14A4" w:rsidRPr="009B14A4">
                <w:rPr>
                  <w:rFonts w:ascii="Times New Roman" w:hAnsi="Times New Roman" w:cs="Times New Roman"/>
                  <w:color w:val="auto"/>
                  <w:sz w:val="24"/>
                </w:rPr>
                <w:t>Подпункт 8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Крестьянское (фермерское) хозяйство или сельскохозяйствен</w:t>
            </w:r>
            <w:r w:rsidRPr="009B14A4">
              <w:rPr>
                <w:rFonts w:ascii="Times New Roman" w:hAnsi="Times New Roman" w:cs="Times New Roman"/>
                <w:color w:val="auto"/>
                <w:sz w:val="24"/>
              </w:rPr>
              <w:lastRenderedPageBreak/>
              <w:t>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находящийся в муниципальной </w:t>
            </w:r>
            <w:r w:rsidRPr="009B14A4">
              <w:rPr>
                <w:rFonts w:ascii="Times New Roman" w:hAnsi="Times New Roman" w:cs="Times New Roman"/>
                <w:color w:val="auto"/>
                <w:sz w:val="24"/>
              </w:rPr>
              <w:lastRenderedPageBreak/>
              <w:t>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7" w:history="1">
              <w:r w:rsidR="009B14A4" w:rsidRPr="009B14A4">
                <w:rPr>
                  <w:rFonts w:ascii="Times New Roman" w:hAnsi="Times New Roman" w:cs="Times New Roman"/>
                  <w:color w:val="auto"/>
                  <w:sz w:val="24"/>
                </w:rPr>
                <w:t>Подпункт 9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10.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8" w:history="1">
              <w:r w:rsidR="009B14A4" w:rsidRPr="009B14A4">
                <w:rPr>
                  <w:rFonts w:ascii="Times New Roman" w:hAnsi="Times New Roman" w:cs="Times New Roman"/>
                  <w:color w:val="auto"/>
                  <w:sz w:val="24"/>
                </w:rPr>
                <w:t>Подпункт 10 пункта 2 статьи 39.3</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39" w:history="1">
              <w:r w:rsidR="009B14A4" w:rsidRPr="009B14A4">
                <w:rPr>
                  <w:rFonts w:ascii="Times New Roman" w:hAnsi="Times New Roman" w:cs="Times New Roman"/>
                  <w:color w:val="auto"/>
                  <w:sz w:val="24"/>
                </w:rPr>
                <w:t>Подпункт 1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образованный в границах застроенной территории, в отношении которой </w:t>
            </w:r>
            <w:r w:rsidRPr="009B14A4">
              <w:rPr>
                <w:rFonts w:ascii="Times New Roman" w:hAnsi="Times New Roman" w:cs="Times New Roman"/>
                <w:color w:val="auto"/>
                <w:sz w:val="24"/>
              </w:rPr>
              <w:lastRenderedPageBreak/>
              <w:t>заключен договор о ее развитии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Договор о развитии застроенной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0" w:history="1">
              <w:r w:rsidR="009B14A4" w:rsidRPr="009B14A4">
                <w:rPr>
                  <w:rFonts w:ascii="Times New Roman" w:hAnsi="Times New Roman" w:cs="Times New Roman"/>
                  <w:color w:val="auto"/>
                  <w:sz w:val="24"/>
                </w:rPr>
                <w:t>Подпункт 2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 котором расположены здания или сооружения религиозного или благотворительного назначения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w:t>
            </w:r>
            <w:r w:rsidRPr="009B14A4">
              <w:rPr>
                <w:rFonts w:ascii="Times New Roman" w:hAnsi="Times New Roman" w:cs="Times New Roman"/>
                <w:color w:val="auto"/>
                <w:sz w:val="24"/>
              </w:rPr>
              <w:lastRenderedPageBreak/>
              <w:t>и адресных ориентиров зданий, сооружений, принадлежащих на соответствующем праве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1" w:history="1">
              <w:r w:rsidR="009B14A4" w:rsidRPr="009B14A4">
                <w:rPr>
                  <w:rFonts w:ascii="Times New Roman" w:hAnsi="Times New Roman" w:cs="Times New Roman"/>
                  <w:color w:val="auto"/>
                  <w:sz w:val="24"/>
                </w:rPr>
                <w:t>Подпункт 3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общую долевую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общего назначения, расположенный в границах территории ведения гражданами садоводства или огородничества для </w:t>
            </w:r>
            <w:r w:rsidRPr="009B14A4">
              <w:rPr>
                <w:rFonts w:ascii="Times New Roman" w:hAnsi="Times New Roman" w:cs="Times New Roman"/>
                <w:color w:val="auto"/>
                <w:sz w:val="24"/>
              </w:rPr>
              <w:lastRenderedPageBreak/>
              <w:t>собственных нужд (далее - территория садоводства или огородничества)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Решение общего собрания членов СНТ или ОНТ о приобретении земельного участка общего назначения, расположенного в </w:t>
            </w:r>
            <w:r w:rsidRPr="009B14A4">
              <w:rPr>
                <w:rFonts w:ascii="Times New Roman" w:hAnsi="Times New Roman" w:cs="Times New Roman"/>
                <w:color w:val="auto"/>
                <w:sz w:val="24"/>
              </w:rPr>
              <w:lastRenderedPageBreak/>
              <w:t>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межевания территории &lt;4&gt;</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в отношении СНТ или ОНТ</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2" w:history="1">
              <w:r w:rsidR="009B14A4" w:rsidRPr="009B14A4">
                <w:rPr>
                  <w:rFonts w:ascii="Times New Roman" w:hAnsi="Times New Roman" w:cs="Times New Roman"/>
                  <w:color w:val="auto"/>
                  <w:sz w:val="24"/>
                </w:rPr>
                <w:t>Подпункт 4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w:t>
            </w:r>
            <w:r w:rsidRPr="009B14A4">
              <w:rPr>
                <w:rFonts w:ascii="Times New Roman" w:hAnsi="Times New Roman" w:cs="Times New Roman"/>
                <w:color w:val="auto"/>
                <w:sz w:val="24"/>
              </w:rPr>
              <w:lastRenderedPageBreak/>
              <w:t>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w:t>
            </w:r>
            <w:r w:rsidRPr="009B14A4">
              <w:rPr>
                <w:rFonts w:ascii="Times New Roman" w:hAnsi="Times New Roman" w:cs="Times New Roman"/>
                <w:color w:val="auto"/>
                <w:sz w:val="24"/>
              </w:rPr>
              <w:lastRenderedPageBreak/>
              <w:t>соответствии с разрешенным использованием</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3" w:history="1">
              <w:r w:rsidR="009B14A4" w:rsidRPr="009B14A4">
                <w:rPr>
                  <w:rFonts w:ascii="Times New Roman" w:hAnsi="Times New Roman" w:cs="Times New Roman"/>
                  <w:color w:val="auto"/>
                  <w:sz w:val="24"/>
                </w:rPr>
                <w:t>Подпункт 5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16.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4" w:history="1">
              <w:r w:rsidR="009B14A4" w:rsidRPr="009B14A4">
                <w:rPr>
                  <w:rFonts w:ascii="Times New Roman" w:hAnsi="Times New Roman" w:cs="Times New Roman"/>
                  <w:color w:val="auto"/>
                  <w:sz w:val="24"/>
                </w:rPr>
                <w:t>Подпункт 6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Граждане, имеющие трех и более детей</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5" w:history="1">
              <w:r w:rsidR="009B14A4" w:rsidRPr="009B14A4">
                <w:rPr>
                  <w:rFonts w:ascii="Times New Roman" w:hAnsi="Times New Roman" w:cs="Times New Roman"/>
                  <w:color w:val="auto"/>
                  <w:sz w:val="24"/>
                </w:rPr>
                <w:t>Подпункт 7 статьи 39.5</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Отдельные категории граждан и (или)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Случаи предоставления земельных участков устанавливаются федеральным законом</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подтверждающие право на приобретение земельного участка, установленные законодательством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18.</w:t>
            </w:r>
          </w:p>
        </w:tc>
        <w:tc>
          <w:tcPr>
            <w:tcW w:w="2459" w:type="dxa"/>
            <w:gridSpan w:val="2"/>
            <w:tcBorders>
              <w:top w:val="single" w:sz="4" w:space="0" w:color="auto"/>
              <w:bottom w:val="single" w:sz="4" w:space="0" w:color="auto"/>
            </w:tcBorders>
          </w:tcPr>
          <w:p w:rsidR="009B14A4" w:rsidRPr="009B14A4" w:rsidRDefault="00FD5C50" w:rsidP="00A2233C">
            <w:pPr>
              <w:spacing w:after="0" w:line="240" w:lineRule="auto"/>
              <w:rPr>
                <w:color w:val="auto"/>
              </w:rPr>
            </w:pPr>
            <w:hyperlink r:id="rId46" w:history="1">
              <w:r w:rsidR="009B14A4" w:rsidRPr="009B14A4">
                <w:rPr>
                  <w:rFonts w:ascii="Times New Roman" w:hAnsi="Times New Roman" w:cs="Times New Roman"/>
                  <w:color w:val="auto"/>
                  <w:sz w:val="24"/>
                </w:rPr>
                <w:t>Подпункт 7 статьи 39.5</w:t>
              </w:r>
            </w:hyperlink>
            <w:r w:rsidR="009B14A4" w:rsidRPr="009B14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Отдельные категории граждан, устанавливаемые законом субъекта Российской </w:t>
            </w:r>
            <w:r w:rsidRPr="009B14A4">
              <w:rPr>
                <w:rFonts w:ascii="Times New Roman" w:hAnsi="Times New Roman" w:cs="Times New Roman"/>
                <w:color w:val="auto"/>
                <w:sz w:val="24"/>
              </w:rPr>
              <w:lastRenderedPageBreak/>
              <w:t>Федерации</w:t>
            </w:r>
          </w:p>
        </w:tc>
        <w:tc>
          <w:tcPr>
            <w:tcW w:w="215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Случаи предоставления земельных участков устанавливаются </w:t>
            </w:r>
            <w:r w:rsidRPr="009B14A4">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Документы, подтверждающие право на приобретение земельного участка, установленные законом субъекта Российской Федерации</w:t>
            </w:r>
          </w:p>
        </w:tc>
      </w:tr>
      <w:tr w:rsidR="009B14A4" w:rsidRPr="009B14A4" w:rsidTr="00A2233C">
        <w:tc>
          <w:tcPr>
            <w:tcW w:w="690"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19.</w:t>
            </w:r>
          </w:p>
        </w:tc>
        <w:tc>
          <w:tcPr>
            <w:tcW w:w="2459" w:type="dxa"/>
            <w:gridSpan w:val="2"/>
            <w:tcBorders>
              <w:top w:val="single" w:sz="4" w:space="0" w:color="auto"/>
              <w:bottom w:val="single" w:sz="4" w:space="0" w:color="auto"/>
            </w:tcBorders>
          </w:tcPr>
          <w:p w:rsidR="009B14A4" w:rsidRPr="009B14A4" w:rsidRDefault="00FD5C50" w:rsidP="00A2233C">
            <w:pPr>
              <w:spacing w:after="0" w:line="240" w:lineRule="auto"/>
              <w:rPr>
                <w:color w:val="auto"/>
              </w:rPr>
            </w:pPr>
            <w:hyperlink r:id="rId47" w:history="1">
              <w:r w:rsidR="009B14A4" w:rsidRPr="009B14A4">
                <w:rPr>
                  <w:rFonts w:ascii="Times New Roman" w:hAnsi="Times New Roman" w:cs="Times New Roman"/>
                  <w:color w:val="auto"/>
                  <w:sz w:val="24"/>
                </w:rPr>
                <w:t>Подпункт 8 статьи 39.5</w:t>
              </w:r>
            </w:hyperlink>
            <w:r w:rsidR="009B14A4" w:rsidRPr="009B14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бесплатно</w:t>
            </w:r>
          </w:p>
        </w:tc>
        <w:tc>
          <w:tcPr>
            <w:tcW w:w="214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5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Случаи предоставления земельных участков устанавливаются законом субъекта Российской Федерации</w:t>
            </w:r>
          </w:p>
        </w:tc>
        <w:tc>
          <w:tcPr>
            <w:tcW w:w="377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подтверждающие право на приобретение земельного участка, установленные законом субъекта Российской Федерации</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8" w:history="1">
              <w:r w:rsidR="009B14A4" w:rsidRPr="009B14A4">
                <w:rPr>
                  <w:rFonts w:ascii="Times New Roman" w:hAnsi="Times New Roman" w:cs="Times New Roman"/>
                  <w:color w:val="auto"/>
                  <w:sz w:val="24"/>
                </w:rPr>
                <w:t>Подпункт 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Определяется в соответствии с указом или распоряжением Президента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Указ или распоряжение Президента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rPr>
          <w:trHeight w:val="599"/>
        </w:trPr>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21.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49" w:history="1">
              <w:r w:rsidR="009B14A4" w:rsidRPr="009B14A4">
                <w:rPr>
                  <w:rFonts w:ascii="Times New Roman" w:hAnsi="Times New Roman" w:cs="Times New Roman"/>
                  <w:color w:val="auto"/>
                  <w:sz w:val="24"/>
                </w:rPr>
                <w:t>Подпункт 2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Распоряжение Правительства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0" w:history="1">
              <w:r w:rsidR="009B14A4" w:rsidRPr="009B14A4">
                <w:rPr>
                  <w:rFonts w:ascii="Times New Roman" w:hAnsi="Times New Roman" w:cs="Times New Roman"/>
                  <w:color w:val="auto"/>
                  <w:sz w:val="24"/>
                </w:rPr>
                <w:t>Подпункт 3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Распоряжение высшего должностного лица субъекта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23.</w:t>
            </w:r>
          </w:p>
        </w:tc>
        <w:tc>
          <w:tcPr>
            <w:tcW w:w="2459" w:type="dxa"/>
            <w:gridSpan w:val="2"/>
            <w:tcBorders>
              <w:top w:val="single" w:sz="4" w:space="0" w:color="auto"/>
              <w:bottom w:val="single" w:sz="4" w:space="0" w:color="auto"/>
            </w:tcBorders>
          </w:tcPr>
          <w:p w:rsidR="009B14A4" w:rsidRPr="009B14A4" w:rsidRDefault="00FD5C50" w:rsidP="00A2233C">
            <w:pPr>
              <w:spacing w:after="0" w:line="240" w:lineRule="auto"/>
              <w:rPr>
                <w:color w:val="auto"/>
              </w:rPr>
            </w:pPr>
            <w:hyperlink r:id="rId51" w:history="1">
              <w:r w:rsidR="009B14A4" w:rsidRPr="009B14A4">
                <w:rPr>
                  <w:rFonts w:ascii="Times New Roman" w:hAnsi="Times New Roman" w:cs="Times New Roman"/>
                  <w:color w:val="auto"/>
                  <w:sz w:val="24"/>
                </w:rPr>
                <w:t>Подпункт 4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w:t>
            </w:r>
          </w:p>
        </w:tc>
        <w:tc>
          <w:tcPr>
            <w:tcW w:w="215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выполнения международных обязательств</w:t>
            </w:r>
          </w:p>
        </w:tc>
        <w:tc>
          <w:tcPr>
            <w:tcW w:w="3776" w:type="dxa"/>
            <w:tcBorders>
              <w:top w:val="single" w:sz="4" w:space="0" w:color="auto"/>
              <w:bottom w:val="single" w:sz="4" w:space="0" w:color="auto"/>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соглашение или иной документ, предусматривающий выполнение международных обязательств</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2" w:history="1">
              <w:r w:rsidR="009B14A4" w:rsidRPr="009B14A4">
                <w:rPr>
                  <w:rFonts w:ascii="Times New Roman" w:hAnsi="Times New Roman" w:cs="Times New Roman"/>
                  <w:color w:val="auto"/>
                  <w:sz w:val="24"/>
                </w:rPr>
                <w:t>Подпункт 4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3" w:history="1">
              <w:r w:rsidR="009B14A4" w:rsidRPr="009B14A4">
                <w:rPr>
                  <w:rFonts w:ascii="Times New Roman" w:hAnsi="Times New Roman" w:cs="Times New Roman"/>
                  <w:color w:val="auto"/>
                  <w:sz w:val="24"/>
                </w:rPr>
                <w:t>Подпункт 5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образованный из земельного участка, находящегося в государственной или муниципальной собственности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54" w:history="1">
              <w:r w:rsidRPr="009B14A4">
                <w:rPr>
                  <w:rFonts w:ascii="Times New Roman" w:hAnsi="Times New Roman" w:cs="Times New Roman"/>
                  <w:color w:val="auto"/>
                  <w:sz w:val="24"/>
                </w:rPr>
                <w:t>закона</w:t>
              </w:r>
            </w:hyperlink>
            <w:r w:rsidRPr="009B14A4">
              <w:rPr>
                <w:rFonts w:ascii="Times New Roman" w:hAnsi="Times New Roman" w:cs="Times New Roman"/>
                <w:color w:val="auto"/>
                <w:sz w:val="24"/>
              </w:rPr>
              <w:t xml:space="preserve"> от 21 июля 1997 года N 122-ФЗ "О государственной регистрации прав на недвижимое имущество и сделок с ним" </w:t>
            </w:r>
            <w:hyperlink r:id="rId55" w:history="1">
              <w:r w:rsidRPr="009B14A4">
                <w:rPr>
                  <w:rFonts w:ascii="Times New Roman" w:hAnsi="Times New Roman" w:cs="Times New Roman"/>
                  <w:color w:val="auto"/>
                  <w:sz w:val="24"/>
                </w:rPr>
                <w:t>&lt;5&gt;</w:t>
              </w:r>
            </w:hyperlink>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6" w:history="1">
              <w:r w:rsidR="009B14A4" w:rsidRPr="009B14A4">
                <w:rPr>
                  <w:rFonts w:ascii="Times New Roman" w:hAnsi="Times New Roman" w:cs="Times New Roman"/>
                  <w:color w:val="auto"/>
                  <w:sz w:val="24"/>
                </w:rPr>
                <w:t>Подпункт 5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Арендатор земельного участка, предоставленного </w:t>
            </w:r>
            <w:r w:rsidRPr="009B14A4">
              <w:rPr>
                <w:rFonts w:ascii="Times New Roman" w:hAnsi="Times New Roman" w:cs="Times New Roman"/>
                <w:color w:val="auto"/>
                <w:sz w:val="24"/>
              </w:rPr>
              <w:lastRenderedPageBreak/>
              <w:t>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образованный из земельного </w:t>
            </w:r>
            <w:r w:rsidRPr="009B14A4">
              <w:rPr>
                <w:rFonts w:ascii="Times New Roman" w:hAnsi="Times New Roman" w:cs="Times New Roman"/>
                <w:color w:val="auto"/>
                <w:sz w:val="24"/>
              </w:rPr>
              <w:lastRenderedPageBreak/>
              <w:t>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Утвержденный проект планировки и утвержденный </w:t>
            </w:r>
            <w:r w:rsidRPr="009B14A4">
              <w:rPr>
                <w:rFonts w:ascii="Times New Roman" w:hAnsi="Times New Roman" w:cs="Times New Roman"/>
                <w:color w:val="auto"/>
                <w:sz w:val="24"/>
              </w:rPr>
              <w:lastRenderedPageBreak/>
              <w:t>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7" w:history="1">
              <w:r w:rsidR="009B14A4" w:rsidRPr="009B14A4">
                <w:rPr>
                  <w:rFonts w:ascii="Times New Roman" w:hAnsi="Times New Roman" w:cs="Times New Roman"/>
                  <w:color w:val="auto"/>
                  <w:sz w:val="24"/>
                </w:rPr>
                <w:t>Подпункт 6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w:t>
            </w:r>
            <w:r w:rsidRPr="009B14A4">
              <w:rPr>
                <w:rFonts w:ascii="Times New Roman" w:hAnsi="Times New Roman" w:cs="Times New Roman"/>
                <w:color w:val="auto"/>
                <w:sz w:val="24"/>
              </w:rPr>
              <w:lastRenderedPageBreak/>
              <w:t>созданной гражданами, для комплексного освоения территории в целях индивидуального 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подтверждающий членство заявителя в некоммерческой организации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общего собрания членов некоммерческой организации о распределении испрашиваемого земельного участка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8" w:history="1">
              <w:r w:rsidR="009B14A4" w:rsidRPr="009B14A4">
                <w:rPr>
                  <w:rFonts w:ascii="Times New Roman" w:hAnsi="Times New Roman" w:cs="Times New Roman"/>
                  <w:color w:val="auto"/>
                  <w:sz w:val="24"/>
                </w:rPr>
                <w:t>Подпункт 6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w:t>
            </w:r>
            <w:r w:rsidRPr="009B14A4">
              <w:rPr>
                <w:rFonts w:ascii="Times New Roman" w:hAnsi="Times New Roman" w:cs="Times New Roman"/>
                <w:color w:val="auto"/>
                <w:sz w:val="24"/>
              </w:rPr>
              <w:lastRenderedPageBreak/>
              <w:t>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Договор о комплексном освоении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органа некоммерческой организации о приобретении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29.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59" w:history="1">
              <w:r w:rsidR="009B14A4" w:rsidRPr="009B14A4">
                <w:rPr>
                  <w:rFonts w:ascii="Times New Roman" w:hAnsi="Times New Roman" w:cs="Times New Roman"/>
                  <w:color w:val="auto"/>
                  <w:sz w:val="24"/>
                </w:rPr>
                <w:t>Подпункт 7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Член СНТ или ОНТ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Садовый земельный участок или огородный земельный участок, образованный из земельного участка, предоставленного СНТ или ОНТ</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подтверждающий членство заявителя в СНТ или ОНТ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общего собрания членов СНТ или ОНТ о распределении садового или огородного земельного участка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межевания территории &lt;4&gt;</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в отношении СНТ или ОНТ</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0" w:history="1">
              <w:r w:rsidR="009B14A4" w:rsidRPr="009B14A4">
                <w:rPr>
                  <w:rFonts w:ascii="Times New Roman" w:hAnsi="Times New Roman" w:cs="Times New Roman"/>
                  <w:color w:val="auto"/>
                  <w:sz w:val="24"/>
                </w:rPr>
                <w:t xml:space="preserve">Подпункт 8 пункта 2 </w:t>
              </w:r>
              <w:r w:rsidR="009B14A4" w:rsidRPr="009B14A4">
                <w:rPr>
                  <w:rFonts w:ascii="Times New Roman" w:hAnsi="Times New Roman" w:cs="Times New Roman"/>
                  <w:color w:val="auto"/>
                  <w:sz w:val="24"/>
                </w:rPr>
                <w:lastRenderedPageBreak/>
                <w:t>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В аренду со </w:t>
            </w:r>
            <w:r w:rsidRPr="009B14A4">
              <w:rPr>
                <w:rFonts w:ascii="Times New Roman" w:hAnsi="Times New Roman" w:cs="Times New Roman"/>
                <w:color w:val="auto"/>
                <w:sz w:val="24"/>
              </w:rPr>
              <w:lastRenderedPageBreak/>
              <w:t>множественностью лиц на стороне арендатора</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Лицо, </w:t>
            </w:r>
            <w:r w:rsidRPr="009B14A4">
              <w:rPr>
                <w:rFonts w:ascii="Times New Roman" w:hAnsi="Times New Roman" w:cs="Times New Roman"/>
                <w:color w:val="auto"/>
                <w:sz w:val="24"/>
              </w:rPr>
              <w:lastRenderedPageBreak/>
              <w:t>уполномоченное на подачу заявления решением общего собрания членов СНТ или ОНТ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Ограниченный в </w:t>
            </w:r>
            <w:r w:rsidRPr="009B14A4">
              <w:rPr>
                <w:rFonts w:ascii="Times New Roman" w:hAnsi="Times New Roman" w:cs="Times New Roman"/>
                <w:color w:val="auto"/>
                <w:sz w:val="24"/>
              </w:rPr>
              <w:lastRenderedPageBreak/>
              <w:t>обороте земельный участок общего назначения, расположенный в границах территории садоводства или огородничества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 Документ о предоставлении </w:t>
            </w:r>
            <w:r w:rsidRPr="009B14A4">
              <w:rPr>
                <w:rFonts w:ascii="Times New Roman" w:hAnsi="Times New Roman" w:cs="Times New Roman"/>
                <w:color w:val="auto"/>
                <w:sz w:val="24"/>
              </w:rPr>
              <w:lastRenderedPageBreak/>
              <w:t>исходного земельного участка СНТ или ОНТ, за исключением случаев, если право на исходный земельный участок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межевания территории &lt;4&gt;</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в отношении СНТ или ОНТ</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1" w:history="1">
              <w:r w:rsidR="009B14A4" w:rsidRPr="009B14A4">
                <w:rPr>
                  <w:rFonts w:ascii="Times New Roman" w:hAnsi="Times New Roman" w:cs="Times New Roman"/>
                  <w:color w:val="auto"/>
                  <w:sz w:val="24"/>
                </w:rPr>
                <w:t>Подпункт 9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Собственник здания, сооружения, помещений в них и (или) лицо, которому эти </w:t>
            </w:r>
            <w:r w:rsidRPr="009B14A4">
              <w:rPr>
                <w:rFonts w:ascii="Times New Roman" w:hAnsi="Times New Roman" w:cs="Times New Roman"/>
                <w:color w:val="auto"/>
                <w:sz w:val="24"/>
              </w:rPr>
              <w:lastRenderedPageBreak/>
              <w:t xml:space="preserve">объекты недвижимости предоставлены на праве хозяйственного ведения или в случаях, предусмотренных </w:t>
            </w:r>
            <w:hyperlink r:id="rId62" w:history="1">
              <w:r w:rsidRPr="009B14A4">
                <w:rPr>
                  <w:rFonts w:ascii="Times New Roman" w:hAnsi="Times New Roman" w:cs="Times New Roman"/>
                  <w:color w:val="auto"/>
                  <w:sz w:val="24"/>
                </w:rPr>
                <w:t>статьей 39.20</w:t>
              </w:r>
            </w:hyperlink>
            <w:r w:rsidRPr="009B14A4">
              <w:rPr>
                <w:rFonts w:ascii="Times New Roman" w:hAnsi="Times New Roman" w:cs="Times New Roman"/>
                <w:color w:val="auto"/>
                <w:sz w:val="24"/>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Земельный участок, на котором расположены здания, сооружения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3" w:history="1">
              <w:r w:rsidR="009B14A4" w:rsidRPr="009B14A4">
                <w:rPr>
                  <w:rFonts w:ascii="Times New Roman" w:hAnsi="Times New Roman" w:cs="Times New Roman"/>
                  <w:color w:val="auto"/>
                  <w:sz w:val="24"/>
                </w:rPr>
                <w:t>Подпункт 10 пункта 2 статьи 39.6</w:t>
              </w:r>
            </w:hyperlink>
            <w:r w:rsidR="009B14A4" w:rsidRPr="009B14A4">
              <w:rPr>
                <w:rFonts w:ascii="Times New Roman" w:hAnsi="Times New Roman" w:cs="Times New Roman"/>
                <w:color w:val="auto"/>
                <w:sz w:val="24"/>
              </w:rPr>
              <w:t xml:space="preserve"> Земельного кодекса, </w:t>
            </w:r>
            <w:hyperlink r:id="rId64" w:history="1">
              <w:r w:rsidR="009B14A4" w:rsidRPr="009B14A4">
                <w:rPr>
                  <w:rFonts w:ascii="Times New Roman" w:hAnsi="Times New Roman" w:cs="Times New Roman"/>
                  <w:color w:val="auto"/>
                  <w:sz w:val="24"/>
                </w:rPr>
                <w:t>пункт 21 статьи 3</w:t>
              </w:r>
            </w:hyperlink>
            <w:r w:rsidR="009B14A4" w:rsidRPr="009B14A4">
              <w:rPr>
                <w:rFonts w:ascii="Times New Roman" w:hAnsi="Times New Roman" w:cs="Times New Roman"/>
                <w:color w:val="auto"/>
                <w:sz w:val="24"/>
              </w:rPr>
              <w:t xml:space="preserve"> Федерального закона от 25 октября 2001 г. N 137-ФЗ "О введении в действие Земельного кодекса Российской Федерации </w:t>
            </w:r>
            <w:hyperlink r:id="rId65" w:history="1">
              <w:r w:rsidR="009B14A4" w:rsidRPr="009B14A4">
                <w:rPr>
                  <w:rFonts w:ascii="Times New Roman" w:hAnsi="Times New Roman" w:cs="Times New Roman"/>
                  <w:color w:val="auto"/>
                  <w:sz w:val="24"/>
                </w:rPr>
                <w:t>&lt;5.1&gt;</w:t>
              </w:r>
            </w:hyperlink>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Собственник объекта незавершенного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 котором расположен объект незавершенного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Pr="009B14A4">
              <w:rPr>
                <w:rFonts w:ascii="Times New Roman" w:hAnsi="Times New Roman" w:cs="Times New Roman"/>
                <w:color w:val="auto"/>
                <w:sz w:val="24"/>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6" w:history="1">
              <w:r w:rsidR="009B14A4" w:rsidRPr="009B14A4">
                <w:rPr>
                  <w:rFonts w:ascii="Times New Roman" w:hAnsi="Times New Roman" w:cs="Times New Roman"/>
                  <w:color w:val="auto"/>
                  <w:sz w:val="24"/>
                </w:rPr>
                <w:t>Подпункт 11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Юридическое лицо, использующее земельный участок на праве постоянного (бессрочного) </w:t>
            </w:r>
            <w:r w:rsidRPr="009B14A4">
              <w:rPr>
                <w:rFonts w:ascii="Times New Roman" w:hAnsi="Times New Roman" w:cs="Times New Roman"/>
                <w:color w:val="auto"/>
                <w:sz w:val="24"/>
              </w:rPr>
              <w:lastRenderedPageBreak/>
              <w:t>пользования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принадлежащий юридическому лицу на праве постоянного (бессрочного) </w:t>
            </w:r>
            <w:r w:rsidRPr="009B14A4">
              <w:rPr>
                <w:rFonts w:ascii="Times New Roman" w:hAnsi="Times New Roman" w:cs="Times New Roman"/>
                <w:color w:val="auto"/>
                <w:sz w:val="24"/>
              </w:rPr>
              <w:lastRenderedPageBreak/>
              <w:t>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w:t>
            </w:r>
            <w:r w:rsidRPr="009B14A4">
              <w:rPr>
                <w:rFonts w:ascii="Times New Roman" w:hAnsi="Times New Roman" w:cs="Times New Roman"/>
                <w:color w:val="auto"/>
                <w:sz w:val="24"/>
              </w:rPr>
              <w:lastRenderedPageBreak/>
              <w:t>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7" w:history="1">
              <w:r w:rsidR="009B14A4" w:rsidRPr="009B14A4">
                <w:rPr>
                  <w:rFonts w:ascii="Times New Roman" w:hAnsi="Times New Roman" w:cs="Times New Roman"/>
                  <w:color w:val="auto"/>
                  <w:sz w:val="24"/>
                </w:rPr>
                <w:t>Подпункт 12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8" w:history="1">
              <w:r w:rsidR="009B14A4" w:rsidRPr="009B14A4">
                <w:rPr>
                  <w:rFonts w:ascii="Times New Roman" w:hAnsi="Times New Roman" w:cs="Times New Roman"/>
                  <w:color w:val="auto"/>
                  <w:sz w:val="24"/>
                </w:rPr>
                <w:t>Подпункт 13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с которым заключен договор о развитии </w:t>
            </w:r>
            <w:r w:rsidRPr="009B14A4">
              <w:rPr>
                <w:rFonts w:ascii="Times New Roman" w:hAnsi="Times New Roman" w:cs="Times New Roman"/>
                <w:color w:val="auto"/>
                <w:sz w:val="24"/>
              </w:rPr>
              <w:lastRenderedPageBreak/>
              <w:t>застроенной территории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образованный в </w:t>
            </w:r>
            <w:r w:rsidRPr="009B14A4">
              <w:rPr>
                <w:rFonts w:ascii="Times New Roman" w:hAnsi="Times New Roman" w:cs="Times New Roman"/>
                <w:color w:val="auto"/>
                <w:sz w:val="24"/>
              </w:rPr>
              <w:lastRenderedPageBreak/>
              <w:t>границах застроенной территории, в отношении которой заключен договор о ее развитии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Договор о развитии застроенной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w:t>
            </w:r>
            <w:r w:rsidRPr="009B14A4">
              <w:rPr>
                <w:rFonts w:ascii="Times New Roman" w:hAnsi="Times New Roman" w:cs="Times New Roman"/>
                <w:color w:val="auto"/>
                <w:sz w:val="24"/>
              </w:rPr>
              <w:lastRenderedPageBreak/>
              <w:t>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69" w:history="1">
              <w:r w:rsidR="009B14A4" w:rsidRPr="009B14A4">
                <w:rPr>
                  <w:rFonts w:ascii="Times New Roman" w:hAnsi="Times New Roman" w:cs="Times New Roman"/>
                  <w:color w:val="auto"/>
                  <w:sz w:val="24"/>
                </w:rPr>
                <w:t>Подпункт 13.1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с которым заключен договор об освоении территории в целях строительства стандартного жилья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освоения территории в целях строительства стандартного жилья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об освоении территории в целях строительства стандартного жилья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0" w:history="1">
              <w:r w:rsidR="009B14A4" w:rsidRPr="009B14A4">
                <w:rPr>
                  <w:rFonts w:ascii="Times New Roman" w:hAnsi="Times New Roman" w:cs="Times New Roman"/>
                  <w:color w:val="auto"/>
                  <w:sz w:val="24"/>
                </w:rPr>
                <w:t>Подпункт 13.1 пункта 2 статьи 39.6</w:t>
              </w:r>
            </w:hyperlink>
            <w:r w:rsidR="009B14A4" w:rsidRPr="009B14A4">
              <w:rPr>
                <w:rFonts w:ascii="Times New Roman" w:hAnsi="Times New Roman" w:cs="Times New Roman"/>
                <w:color w:val="auto"/>
                <w:sz w:val="24"/>
              </w:rPr>
              <w:t xml:space="preserve"> </w:t>
            </w:r>
            <w:r w:rsidR="009B14A4" w:rsidRPr="009B14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Юридическое лицо, с которым </w:t>
            </w:r>
            <w:r w:rsidRPr="009B14A4">
              <w:rPr>
                <w:rFonts w:ascii="Times New Roman" w:hAnsi="Times New Roman" w:cs="Times New Roman"/>
                <w:color w:val="auto"/>
                <w:sz w:val="24"/>
              </w:rPr>
              <w:lastRenderedPageBreak/>
              <w:t>заключен договор о комплексном освоении территории в целях строительства стандартного жилья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w:t>
            </w:r>
            <w:r w:rsidRPr="009B14A4">
              <w:rPr>
                <w:rFonts w:ascii="Times New Roman" w:hAnsi="Times New Roman" w:cs="Times New Roman"/>
                <w:color w:val="auto"/>
                <w:sz w:val="24"/>
              </w:rPr>
              <w:lastRenderedPageBreak/>
              <w:t>предназначенный для комплексного освоения территории в целях строительства стандартного жилья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Договор о комплексном освоении территории в целях строительства </w:t>
            </w:r>
            <w:r w:rsidRPr="009B14A4">
              <w:rPr>
                <w:rFonts w:ascii="Times New Roman" w:hAnsi="Times New Roman" w:cs="Times New Roman"/>
                <w:color w:val="auto"/>
                <w:sz w:val="24"/>
              </w:rPr>
              <w:lastRenderedPageBreak/>
              <w:t>стандартного жилья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38.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1" w:history="1">
              <w:r w:rsidR="009B14A4" w:rsidRPr="009B14A4">
                <w:rPr>
                  <w:rFonts w:ascii="Times New Roman" w:hAnsi="Times New Roman" w:cs="Times New Roman"/>
                  <w:color w:val="auto"/>
                  <w:sz w:val="24"/>
                </w:rPr>
                <w:t>Подпункты 13.2</w:t>
              </w:r>
            </w:hyperlink>
            <w:r w:rsidR="009B14A4" w:rsidRPr="009B14A4">
              <w:rPr>
                <w:rFonts w:ascii="Times New Roman" w:hAnsi="Times New Roman" w:cs="Times New Roman"/>
                <w:color w:val="auto"/>
                <w:sz w:val="24"/>
              </w:rPr>
              <w:t xml:space="preserve"> и </w:t>
            </w:r>
            <w:hyperlink r:id="rId72" w:history="1">
              <w:r w:rsidR="009B14A4" w:rsidRPr="009B14A4">
                <w:rPr>
                  <w:rFonts w:ascii="Times New Roman" w:hAnsi="Times New Roman" w:cs="Times New Roman"/>
                  <w:color w:val="auto"/>
                  <w:sz w:val="24"/>
                </w:rPr>
                <w:t>13.3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 комплексном развитии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8"/>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rPr>
                <w:color w:val="auto"/>
              </w:rPr>
            </w:pPr>
            <w:r w:rsidRPr="009B14A4">
              <w:rPr>
                <w:rFonts w:ascii="Times New Roman" w:hAnsi="Times New Roman" w:cs="Times New Roman"/>
                <w:color w:val="auto"/>
                <w:sz w:val="24"/>
              </w:rPr>
              <w:t>39.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3" w:history="1">
              <w:r w:rsidR="009B14A4" w:rsidRPr="009B14A4">
                <w:rPr>
                  <w:rFonts w:ascii="Times New Roman" w:hAnsi="Times New Roman" w:cs="Times New Roman"/>
                  <w:color w:val="auto"/>
                  <w:sz w:val="24"/>
                </w:rPr>
                <w:t>Подпункт 14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имеющий право на первоочередное или внеочередное приобретение земельных участков</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Случаи предоставления земельных участков устанавливаются федеральным законом или законом субъекта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4" w:history="1">
              <w:r w:rsidR="009B14A4" w:rsidRPr="009B14A4">
                <w:rPr>
                  <w:rFonts w:ascii="Times New Roman" w:hAnsi="Times New Roman" w:cs="Times New Roman"/>
                  <w:color w:val="auto"/>
                  <w:sz w:val="24"/>
                </w:rPr>
                <w:t>Подпункт 15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w:t>
            </w:r>
            <w:r w:rsidRPr="009B14A4">
              <w:rPr>
                <w:rFonts w:ascii="Times New Roman" w:hAnsi="Times New Roman" w:cs="Times New Roman"/>
                <w:color w:val="auto"/>
                <w:sz w:val="24"/>
              </w:rPr>
              <w:lastRenderedPageBreak/>
              <w:t>ведения личного подсобного хозяйства в границах населенного пункта, садоводства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41.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5" w:history="1">
              <w:r w:rsidR="009B14A4" w:rsidRPr="009B14A4">
                <w:rPr>
                  <w:rFonts w:ascii="Times New Roman" w:hAnsi="Times New Roman" w:cs="Times New Roman"/>
                  <w:color w:val="auto"/>
                  <w:sz w:val="24"/>
                </w:rPr>
                <w:t>Подпункт 16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6" w:history="1">
              <w:r w:rsidR="009B14A4" w:rsidRPr="009B14A4">
                <w:rPr>
                  <w:rFonts w:ascii="Times New Roman" w:hAnsi="Times New Roman" w:cs="Times New Roman"/>
                  <w:color w:val="auto"/>
                  <w:sz w:val="24"/>
                </w:rPr>
                <w:t>Подпункт 17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предназначенный </w:t>
            </w:r>
            <w:r w:rsidRPr="009B14A4">
              <w:rPr>
                <w:rFonts w:ascii="Times New Roman" w:hAnsi="Times New Roman" w:cs="Times New Roman"/>
                <w:color w:val="auto"/>
                <w:sz w:val="24"/>
              </w:rPr>
              <w:lastRenderedPageBreak/>
              <w:t>для осуществления сельскохозяйственного производства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7" w:history="1">
              <w:r w:rsidR="009B14A4" w:rsidRPr="009B14A4">
                <w:rPr>
                  <w:rFonts w:ascii="Times New Roman" w:hAnsi="Times New Roman" w:cs="Times New Roman"/>
                  <w:color w:val="auto"/>
                  <w:sz w:val="24"/>
                </w:rPr>
                <w:t>Подпункт 17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Казачье общество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Свидетельство о внесении казачьего общества в государственный Реестр казачьих обществ в Российской Федерации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8" w:history="1">
              <w:r w:rsidR="009B14A4" w:rsidRPr="009B14A4">
                <w:rPr>
                  <w:rFonts w:ascii="Times New Roman" w:hAnsi="Times New Roman" w:cs="Times New Roman"/>
                  <w:color w:val="auto"/>
                  <w:sz w:val="24"/>
                </w:rPr>
                <w:t>Подпункт 18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которое имеет право на приобретение в собственность земельного участка, находящегося в </w:t>
            </w:r>
            <w:r w:rsidRPr="009B14A4">
              <w:rPr>
                <w:rFonts w:ascii="Times New Roman" w:hAnsi="Times New Roman" w:cs="Times New Roman"/>
                <w:color w:val="auto"/>
                <w:sz w:val="24"/>
              </w:rPr>
              <w:lastRenderedPageBreak/>
              <w:t>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Земельный участок, ограниченный в обороте</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w:t>
            </w:r>
            <w:r w:rsidRPr="009B14A4">
              <w:rPr>
                <w:rFonts w:ascii="Times New Roman" w:hAnsi="Times New Roman" w:cs="Times New Roman"/>
                <w:color w:val="auto"/>
                <w:sz w:val="24"/>
              </w:rPr>
              <w:lastRenderedPageBreak/>
              <w:t>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79" w:history="1">
              <w:r w:rsidR="009B14A4" w:rsidRPr="009B14A4">
                <w:rPr>
                  <w:rFonts w:ascii="Times New Roman" w:hAnsi="Times New Roman" w:cs="Times New Roman"/>
                  <w:color w:val="auto"/>
                  <w:sz w:val="24"/>
                </w:rPr>
                <w:t>Подпункт 19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0" w:history="1">
              <w:r w:rsidR="009B14A4" w:rsidRPr="009B14A4">
                <w:rPr>
                  <w:rFonts w:ascii="Times New Roman" w:hAnsi="Times New Roman" w:cs="Times New Roman"/>
                  <w:color w:val="auto"/>
                  <w:sz w:val="24"/>
                </w:rPr>
                <w:t>Подпункт 20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Недропользователь</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проведения работ, связанных с пользованием недрами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nil"/>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1" w:history="1">
              <w:r w:rsidR="009B14A4" w:rsidRPr="009B14A4">
                <w:rPr>
                  <w:rFonts w:ascii="Times New Roman" w:hAnsi="Times New Roman" w:cs="Times New Roman"/>
                  <w:color w:val="auto"/>
                  <w:sz w:val="24"/>
                </w:rPr>
                <w:t>Подпункт 21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Резидент особой экономической зоны</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Свидетельство, удостоверяющее регистрацию лица в качестве резидента особой экономической зоны</w:t>
            </w:r>
          </w:p>
        </w:tc>
      </w:tr>
      <w:tr w:rsidR="009B14A4" w:rsidRPr="009B14A4" w:rsidTr="00A2233C">
        <w:tblPrEx>
          <w:tblBorders>
            <w:insideH w:val="none" w:sz="0" w:space="0" w:color="auto"/>
          </w:tblBorders>
        </w:tblPrEx>
        <w:tc>
          <w:tcPr>
            <w:tcW w:w="690" w:type="dxa"/>
            <w:vMerge/>
            <w:tcBorders>
              <w:top w:val="nil"/>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nil"/>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nil"/>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ЕГРЮЛ о </w:t>
            </w:r>
            <w:r w:rsidRPr="009B14A4">
              <w:rPr>
                <w:rFonts w:ascii="Times New Roman" w:hAnsi="Times New Roman" w:cs="Times New Roman"/>
                <w:color w:val="auto"/>
                <w:sz w:val="24"/>
              </w:rPr>
              <w:lastRenderedPageBreak/>
              <w:t>юридическом лице,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48.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2" w:history="1">
              <w:r w:rsidR="009B14A4" w:rsidRPr="009B14A4">
                <w:rPr>
                  <w:rFonts w:ascii="Times New Roman" w:hAnsi="Times New Roman" w:cs="Times New Roman"/>
                  <w:color w:val="auto"/>
                  <w:sz w:val="24"/>
                </w:rPr>
                <w:t>Подпункт 21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Соглашение об управлении особой экономической зоной</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49.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3" w:history="1">
              <w:r w:rsidR="009B14A4" w:rsidRPr="009B14A4">
                <w:rPr>
                  <w:rFonts w:ascii="Times New Roman" w:hAnsi="Times New Roman" w:cs="Times New Roman"/>
                  <w:color w:val="auto"/>
                  <w:sz w:val="24"/>
                </w:rPr>
                <w:t>Подпункт 22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Соглашение о взаимодействии в сфере развития инфраструктуры особой экономической зоны</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4" w:history="1">
              <w:r w:rsidR="009B14A4" w:rsidRPr="009B14A4">
                <w:rPr>
                  <w:rFonts w:ascii="Times New Roman" w:hAnsi="Times New Roman" w:cs="Times New Roman"/>
                  <w:color w:val="auto"/>
                  <w:sz w:val="24"/>
                </w:rPr>
                <w:t>Подпункт 23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с которым заключено концессионное соглашение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предусмотренной концессионным соглашением</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Концессионное соглашение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5" w:history="1">
              <w:r w:rsidR="009B14A4" w:rsidRPr="009B14A4">
                <w:rPr>
                  <w:rFonts w:ascii="Times New Roman" w:hAnsi="Times New Roman" w:cs="Times New Roman"/>
                  <w:color w:val="auto"/>
                  <w:sz w:val="24"/>
                </w:rPr>
                <w:t xml:space="preserve">Подпункт 23.1 пункта </w:t>
              </w:r>
              <w:r w:rsidR="009B14A4" w:rsidRPr="009B14A4">
                <w:rPr>
                  <w:rFonts w:ascii="Times New Roman" w:hAnsi="Times New Roman" w:cs="Times New Roman"/>
                  <w:color w:val="auto"/>
                  <w:sz w:val="24"/>
                </w:rPr>
                <w:lastRenderedPageBreak/>
                <w:t>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w:t>
            </w:r>
            <w:r w:rsidRPr="009B14A4">
              <w:rPr>
                <w:rFonts w:ascii="Times New Roman" w:hAnsi="Times New Roman" w:cs="Times New Roman"/>
                <w:color w:val="auto"/>
                <w:sz w:val="24"/>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w:t>
            </w:r>
            <w:r w:rsidRPr="009B14A4">
              <w:rPr>
                <w:rFonts w:ascii="Times New Roman" w:hAnsi="Times New Roman" w:cs="Times New Roman"/>
                <w:color w:val="auto"/>
                <w:sz w:val="24"/>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Договор об освоении территории в </w:t>
            </w:r>
            <w:r w:rsidRPr="009B14A4">
              <w:rPr>
                <w:rFonts w:ascii="Times New Roman" w:hAnsi="Times New Roman" w:cs="Times New Roman"/>
                <w:color w:val="auto"/>
                <w:sz w:val="24"/>
              </w:rPr>
              <w:lastRenderedPageBreak/>
              <w:t>целях строительства и эксплуатации наемного дома коммерческого использования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6" w:history="1">
              <w:r w:rsidR="009B14A4" w:rsidRPr="009B14A4">
                <w:rPr>
                  <w:rFonts w:ascii="Times New Roman" w:hAnsi="Times New Roman" w:cs="Times New Roman"/>
                  <w:color w:val="auto"/>
                  <w:sz w:val="24"/>
                </w:rPr>
                <w:t>Подпункт 23.1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об освоении территории в целях строительства и эксплуатации наемного дома социального использования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Утвержденный проект планировки и утвержденный проект межевания территории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7" w:history="1">
              <w:r w:rsidR="009B14A4" w:rsidRPr="009B14A4">
                <w:rPr>
                  <w:rFonts w:ascii="Times New Roman" w:hAnsi="Times New Roman" w:cs="Times New Roman"/>
                  <w:color w:val="auto"/>
                  <w:sz w:val="24"/>
                </w:rPr>
                <w:t>Подпункт 23.2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предусмотренной специальным инвестиционным контрактом</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Специальный инвестиционный контракт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8" w:history="1">
              <w:r w:rsidR="009B14A4" w:rsidRPr="009B14A4">
                <w:rPr>
                  <w:rFonts w:ascii="Times New Roman" w:hAnsi="Times New Roman" w:cs="Times New Roman"/>
                  <w:color w:val="auto"/>
                  <w:sz w:val="24"/>
                </w:rPr>
                <w:t>Подпункт 24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с которым заключено охотхозяйственное соглашение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видов деятельности в сфере охотничьего хозяйства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Охотхозяйственное соглашение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89" w:history="1">
              <w:r w:rsidR="009B14A4" w:rsidRPr="009B14A4">
                <w:rPr>
                  <w:rFonts w:ascii="Times New Roman" w:hAnsi="Times New Roman" w:cs="Times New Roman"/>
                  <w:color w:val="auto"/>
                  <w:sz w:val="24"/>
                </w:rPr>
                <w:t>Подпункт 25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испрашивающее земельный 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водохранилища и (или) гидротехнического сооружения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0" w:history="1">
              <w:r w:rsidR="009B14A4" w:rsidRPr="009B14A4">
                <w:rPr>
                  <w:rFonts w:ascii="Times New Roman" w:hAnsi="Times New Roman" w:cs="Times New Roman"/>
                  <w:color w:val="auto"/>
                  <w:sz w:val="24"/>
                </w:rPr>
                <w:t>Подпункт 26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Государственная компания "Российские автомобильные дороги"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необходимый для осуществления деятельности Государственной компании "Российские автомобильные дороги", </w:t>
            </w:r>
            <w:r w:rsidRPr="009B14A4">
              <w:rPr>
                <w:rFonts w:ascii="Times New Roman" w:hAnsi="Times New Roman" w:cs="Times New Roman"/>
                <w:color w:val="auto"/>
                <w:sz w:val="24"/>
              </w:rPr>
              <w:lastRenderedPageBreak/>
              <w:t>расположенный в границах полосы отвода и придорожной полосы автомобильной дороги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1" w:history="1">
              <w:r w:rsidR="009B14A4" w:rsidRPr="009B14A4">
                <w:rPr>
                  <w:rFonts w:ascii="Times New Roman" w:hAnsi="Times New Roman" w:cs="Times New Roman"/>
                  <w:color w:val="auto"/>
                  <w:sz w:val="24"/>
                </w:rPr>
                <w:t>Подпункт 27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Открытое акционерное общество "Российские железные дороги"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2" w:history="1">
              <w:r w:rsidR="009B14A4" w:rsidRPr="009B14A4">
                <w:rPr>
                  <w:rFonts w:ascii="Times New Roman" w:hAnsi="Times New Roman" w:cs="Times New Roman"/>
                  <w:color w:val="auto"/>
                  <w:sz w:val="24"/>
                </w:rPr>
                <w:t>Подпункт 28 пункта 2 статьи 39.6</w:t>
              </w:r>
            </w:hyperlink>
            <w:r w:rsidR="009B14A4" w:rsidRPr="009B14A4">
              <w:rPr>
                <w:rFonts w:ascii="Times New Roman" w:hAnsi="Times New Roman" w:cs="Times New Roman"/>
                <w:color w:val="auto"/>
                <w:sz w:val="24"/>
              </w:rPr>
              <w:t xml:space="preserve"> </w:t>
            </w:r>
            <w:r w:rsidR="009B14A4" w:rsidRPr="009B14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Резидент зоны территориального </w:t>
            </w:r>
            <w:r w:rsidRPr="009B14A4">
              <w:rPr>
                <w:rFonts w:ascii="Times New Roman" w:hAnsi="Times New Roman" w:cs="Times New Roman"/>
                <w:color w:val="auto"/>
                <w:sz w:val="24"/>
              </w:rPr>
              <w:lastRenderedPageBreak/>
              <w:t>развития, включенный в реестр резидентов зоны территориального развития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в границах зоны </w:t>
            </w:r>
            <w:r w:rsidRPr="009B14A4">
              <w:rPr>
                <w:rFonts w:ascii="Times New Roman" w:hAnsi="Times New Roman" w:cs="Times New Roman"/>
                <w:color w:val="auto"/>
                <w:sz w:val="24"/>
              </w:rPr>
              <w:lastRenderedPageBreak/>
              <w:t>территориального развития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Инвестиционная декларация, в составе которой представлен </w:t>
            </w:r>
            <w:r w:rsidRPr="009B14A4">
              <w:rPr>
                <w:rFonts w:ascii="Times New Roman" w:hAnsi="Times New Roman" w:cs="Times New Roman"/>
                <w:color w:val="auto"/>
                <w:sz w:val="24"/>
              </w:rPr>
              <w:lastRenderedPageBreak/>
              <w:t>инвестиционный проект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59.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3" w:history="1">
              <w:r w:rsidR="009B14A4" w:rsidRPr="009B14A4">
                <w:rPr>
                  <w:rFonts w:ascii="Times New Roman" w:hAnsi="Times New Roman" w:cs="Times New Roman"/>
                  <w:color w:val="auto"/>
                  <w:sz w:val="24"/>
                </w:rPr>
                <w:t>Подпункт 29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w:t>
            </w:r>
            <w:r w:rsidRPr="009B14A4">
              <w:rPr>
                <w:rFonts w:ascii="Times New Roman" w:hAnsi="Times New Roman" w:cs="Times New Roman"/>
                <w:color w:val="auto"/>
                <w:sz w:val="24"/>
              </w:rPr>
              <w:lastRenderedPageBreak/>
              <w:t>биологическими ресурсами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rFonts w:ascii="Times New Roman" w:hAnsi="Times New Roman" w:cs="Times New Roman"/>
                <w:color w:val="auto"/>
                <w:sz w:val="24"/>
                <w:szCs w:val="24"/>
              </w:rPr>
            </w:pPr>
            <w:r w:rsidRPr="009B14A4">
              <w:rPr>
                <w:rFonts w:ascii="Times New Roman" w:hAnsi="Times New Roman" w:cs="Times New Roman"/>
                <w:color w:val="auto"/>
                <w:sz w:val="24"/>
                <w:szCs w:val="24"/>
              </w:rPr>
              <w:t>60.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4" w:history="1">
              <w:r w:rsidR="009B14A4" w:rsidRPr="009B14A4">
                <w:rPr>
                  <w:rFonts w:ascii="Times New Roman" w:hAnsi="Times New Roman" w:cs="Times New Roman"/>
                  <w:color w:val="auto"/>
                  <w:sz w:val="24"/>
                </w:rPr>
                <w:t>Подпункт 30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5" w:history="1">
              <w:r w:rsidR="009B14A4" w:rsidRPr="009B14A4">
                <w:rPr>
                  <w:rFonts w:ascii="Times New Roman" w:hAnsi="Times New Roman" w:cs="Times New Roman"/>
                  <w:color w:val="auto"/>
                  <w:sz w:val="24"/>
                </w:rPr>
                <w:t>Подпункт 31 пункта 2 статьи 39.6</w:t>
              </w:r>
            </w:hyperlink>
            <w:r w:rsidR="009B14A4" w:rsidRPr="009B14A4">
              <w:rPr>
                <w:rFonts w:ascii="Times New Roman" w:hAnsi="Times New Roman" w:cs="Times New Roman"/>
                <w:color w:val="auto"/>
                <w:sz w:val="24"/>
              </w:rPr>
              <w:t xml:space="preserve"> </w:t>
            </w:r>
            <w:r w:rsidR="009B14A4" w:rsidRPr="009B14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Гражданин или юридическое лицо, </w:t>
            </w:r>
            <w:r w:rsidRPr="009B14A4">
              <w:rPr>
                <w:rFonts w:ascii="Times New Roman" w:hAnsi="Times New Roman" w:cs="Times New Roman"/>
                <w:color w:val="auto"/>
                <w:sz w:val="24"/>
              </w:rPr>
              <w:lastRenderedPageBreak/>
              <w:t>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w:t>
            </w:r>
            <w:r w:rsidRPr="009B14A4">
              <w:rPr>
                <w:rFonts w:ascii="Times New Roman" w:hAnsi="Times New Roman" w:cs="Times New Roman"/>
                <w:color w:val="auto"/>
                <w:sz w:val="24"/>
              </w:rPr>
              <w:lastRenderedPageBreak/>
              <w:t>предназначенный для ведения сельскохозяйственного производства и используемый на основании договора аренды</w:t>
            </w:r>
          </w:p>
        </w:tc>
        <w:tc>
          <w:tcPr>
            <w:tcW w:w="3776" w:type="dxa"/>
            <w:tcBorders>
              <w:top w:val="single" w:sz="4" w:space="0" w:color="auto"/>
              <w:bottom w:val="nil"/>
            </w:tcBorders>
          </w:tcPr>
          <w:p w:rsidR="009B14A4" w:rsidRPr="009B14A4" w:rsidRDefault="009B14A4" w:rsidP="00A2233C">
            <w:pPr>
              <w:spacing w:after="0" w:line="240" w:lineRule="auto"/>
              <w:rPr>
                <w:color w:val="auto"/>
              </w:rPr>
            </w:pPr>
          </w:p>
        </w:tc>
      </w:tr>
      <w:tr w:rsidR="009B14A4" w:rsidRPr="009B14A4" w:rsidTr="00A2233C">
        <w:tblPrEx>
          <w:tblBorders>
            <w:insideH w:val="none" w:sz="0" w:space="0" w:color="auto"/>
          </w:tblBorders>
        </w:tblPrEx>
        <w:trPr>
          <w:trHeight w:val="252"/>
        </w:trPr>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6" w:history="1">
              <w:r w:rsidR="009B14A4" w:rsidRPr="009B14A4">
                <w:rPr>
                  <w:rFonts w:ascii="Times New Roman" w:hAnsi="Times New Roman" w:cs="Times New Roman"/>
                  <w:color w:val="auto"/>
                  <w:sz w:val="24"/>
                </w:rPr>
                <w:t>Подпункт 32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используемый на основании договора аренды</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34"/>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63.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7" w:history="1">
              <w:r w:rsidR="009B14A4" w:rsidRPr="009B14A4">
                <w:rPr>
                  <w:rFonts w:ascii="Times New Roman" w:hAnsi="Times New Roman" w:cs="Times New Roman"/>
                  <w:color w:val="auto"/>
                  <w:sz w:val="24"/>
                </w:rPr>
                <w:t>Подпункт 33 пункта 2 статьи 39.6</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аренду</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Резидент свободного порта Владивосток</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расположенный на территории свободного порта Владивосток</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Свидетельство, удостоверяющее регистрацию лица в качестве резидента свободного порта Владивосток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8" w:history="1">
              <w:r w:rsidR="009B14A4" w:rsidRPr="009B14A4">
                <w:rPr>
                  <w:rFonts w:ascii="Times New Roman" w:hAnsi="Times New Roman" w:cs="Times New Roman"/>
                  <w:color w:val="auto"/>
                  <w:sz w:val="24"/>
                </w:rPr>
                <w:t>Подпункт 1 пункта 2 статьи 39.9</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65.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99" w:history="1">
              <w:r w:rsidR="009B14A4" w:rsidRPr="009B14A4">
                <w:rPr>
                  <w:rFonts w:ascii="Times New Roman" w:hAnsi="Times New Roman" w:cs="Times New Roman"/>
                  <w:color w:val="auto"/>
                  <w:sz w:val="24"/>
                </w:rPr>
                <w:t>Подпункт 1 пункта 2 статьи 39.9</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0" w:history="1">
              <w:r w:rsidR="009B14A4" w:rsidRPr="009B14A4">
                <w:rPr>
                  <w:rFonts w:ascii="Times New Roman" w:hAnsi="Times New Roman" w:cs="Times New Roman"/>
                  <w:color w:val="auto"/>
                  <w:sz w:val="24"/>
                </w:rPr>
                <w:t>Подпункт 2 пункта 2 статьи 39.9</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67.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1" w:history="1">
              <w:r w:rsidR="009B14A4" w:rsidRPr="009B14A4">
                <w:rPr>
                  <w:rFonts w:ascii="Times New Roman" w:hAnsi="Times New Roman" w:cs="Times New Roman"/>
                  <w:color w:val="auto"/>
                  <w:sz w:val="24"/>
                </w:rPr>
                <w:t>Подпункт 3 пункта 2 статьи 39.9</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казенного предприятия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2" w:history="1">
              <w:r w:rsidR="009B14A4" w:rsidRPr="009B14A4">
                <w:rPr>
                  <w:rFonts w:ascii="Times New Roman" w:hAnsi="Times New Roman" w:cs="Times New Roman"/>
                  <w:color w:val="auto"/>
                  <w:sz w:val="24"/>
                </w:rPr>
                <w:t>Подпункт 4 пункта 2 статьи 39.9</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постоянное (бессрочное)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w:t>
            </w:r>
            <w:r w:rsidRPr="009B14A4">
              <w:rPr>
                <w:rFonts w:ascii="Times New Roman" w:hAnsi="Times New Roman" w:cs="Times New Roman"/>
                <w:color w:val="auto"/>
                <w:sz w:val="24"/>
              </w:rPr>
              <w:lastRenderedPageBreak/>
              <w:t>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ЕГРЮЛ о </w:t>
            </w:r>
            <w:r w:rsidRPr="009B14A4">
              <w:rPr>
                <w:rFonts w:ascii="Times New Roman" w:hAnsi="Times New Roman" w:cs="Times New Roman"/>
                <w:color w:val="auto"/>
                <w:sz w:val="24"/>
              </w:rPr>
              <w:lastRenderedPageBreak/>
              <w:t>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69.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3" w:history="1">
              <w:r w:rsidR="009B14A4" w:rsidRPr="009B14A4">
                <w:rPr>
                  <w:rFonts w:ascii="Times New Roman" w:hAnsi="Times New Roman" w:cs="Times New Roman"/>
                  <w:color w:val="auto"/>
                  <w:sz w:val="24"/>
                </w:rPr>
                <w:t>Подпункт 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Орган государственной власти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органами государственной власти своих 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4" w:history="1">
              <w:r w:rsidR="009B14A4" w:rsidRPr="009B14A4">
                <w:rPr>
                  <w:rFonts w:ascii="Times New Roman" w:hAnsi="Times New Roman" w:cs="Times New Roman"/>
                  <w:color w:val="auto"/>
                  <w:sz w:val="24"/>
                </w:rPr>
                <w:t>Подпункт 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Орган местного самоуправления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органами местного самоуправления своих 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недвижимости (об испрашиваемом </w:t>
            </w:r>
            <w:r w:rsidRPr="009B14A4">
              <w:rPr>
                <w:rFonts w:ascii="Times New Roman" w:hAnsi="Times New Roman" w:cs="Times New Roman"/>
                <w:color w:val="auto"/>
                <w:sz w:val="24"/>
              </w:rPr>
              <w:lastRenderedPageBreak/>
              <w:t>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5" w:history="1">
              <w:r w:rsidR="009B14A4" w:rsidRPr="009B14A4">
                <w:rPr>
                  <w:rFonts w:ascii="Times New Roman" w:hAnsi="Times New Roman" w:cs="Times New Roman"/>
                  <w:color w:val="auto"/>
                  <w:sz w:val="24"/>
                </w:rPr>
                <w:t>Подпункт 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Государственное или муниципальное учреждение (бюджетное, казенное, автономное)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6" w:history="1">
              <w:r w:rsidR="009B14A4" w:rsidRPr="009B14A4">
                <w:rPr>
                  <w:rFonts w:ascii="Times New Roman" w:hAnsi="Times New Roman" w:cs="Times New Roman"/>
                  <w:color w:val="auto"/>
                  <w:sz w:val="24"/>
                </w:rPr>
                <w:t>Подпункт 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Казенное предприятие</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необходимый для осуществления </w:t>
            </w:r>
            <w:r w:rsidRPr="009B14A4">
              <w:rPr>
                <w:rFonts w:ascii="Times New Roman" w:hAnsi="Times New Roman" w:cs="Times New Roman"/>
                <w:color w:val="auto"/>
                <w:sz w:val="24"/>
              </w:rPr>
              <w:lastRenderedPageBreak/>
              <w:t>деятельности казенного предприятия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Документы, предусмотренные настоящим Перечнем, подтверждающие право заявителя на предоставление земельного </w:t>
            </w:r>
            <w:r w:rsidRPr="009B14A4">
              <w:rPr>
                <w:rFonts w:ascii="Times New Roman" w:hAnsi="Times New Roman" w:cs="Times New Roman"/>
                <w:color w:val="auto"/>
                <w:sz w:val="24"/>
              </w:rPr>
              <w:lastRenderedPageBreak/>
              <w:t>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7" w:history="1">
              <w:r w:rsidR="009B14A4" w:rsidRPr="009B14A4">
                <w:rPr>
                  <w:rFonts w:ascii="Times New Roman" w:hAnsi="Times New Roman" w:cs="Times New Roman"/>
                  <w:color w:val="auto"/>
                  <w:sz w:val="24"/>
                </w:rPr>
                <w:t>Подпункт 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74.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8" w:history="1">
              <w:r w:rsidR="009B14A4" w:rsidRPr="009B14A4">
                <w:rPr>
                  <w:rFonts w:ascii="Times New Roman" w:hAnsi="Times New Roman" w:cs="Times New Roman"/>
                  <w:color w:val="auto"/>
                  <w:sz w:val="24"/>
                </w:rPr>
                <w:t>Подпункт 2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предоставляемый в виде служебного надела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Приказ о приеме на работу, выписка из трудовой книжки или трудовой договор (контракт)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09" w:history="1">
              <w:r w:rsidR="009B14A4" w:rsidRPr="009B14A4">
                <w:rPr>
                  <w:rFonts w:ascii="Times New Roman" w:hAnsi="Times New Roman" w:cs="Times New Roman"/>
                  <w:color w:val="auto"/>
                  <w:sz w:val="24"/>
                </w:rPr>
                <w:t>Подпункт 3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Религиозная организация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размещения зданий, сооружения религиозного или благотворительного назначения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rFonts w:ascii="Times New Roman" w:hAnsi="Times New Roman" w:cs="Times New Roman"/>
                <w:color w:val="auto"/>
                <w:sz w:val="24"/>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rFonts w:ascii="Times New Roman" w:hAnsi="Times New Roman" w:cs="Times New Roman"/>
                <w:color w:val="auto"/>
                <w:sz w:val="24"/>
                <w:szCs w:val="24"/>
              </w:rPr>
            </w:pPr>
            <w:r w:rsidRPr="009B14A4">
              <w:rPr>
                <w:rFonts w:ascii="Times New Roman" w:hAnsi="Times New Roman" w:cs="Times New Roman"/>
                <w:color w:val="auto"/>
                <w:sz w:val="24"/>
                <w:szCs w:val="24"/>
              </w:rPr>
              <w:t>76.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0" w:history="1">
              <w:r w:rsidR="009B14A4" w:rsidRPr="009B14A4">
                <w:rPr>
                  <w:rFonts w:ascii="Times New Roman" w:hAnsi="Times New Roman" w:cs="Times New Roman"/>
                  <w:color w:val="auto"/>
                  <w:sz w:val="24"/>
                </w:rPr>
                <w:t>Подпункт 4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Религиозная организация, которой на праве безвозмездного пользования предоставлены здания, сооружения</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безвозмездного пользования зданием, сооружением, если право на такое здание, сооружение не зарегистрировано в ЕГРН</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w:t>
            </w:r>
            <w:r w:rsidRPr="009B14A4">
              <w:rPr>
                <w:rFonts w:ascii="Times New Roman" w:hAnsi="Times New Roman" w:cs="Times New Roman"/>
                <w:color w:val="auto"/>
                <w:sz w:val="24"/>
              </w:rPr>
              <w:lastRenderedPageBreak/>
              <w:t>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1" w:history="1">
              <w:r w:rsidR="009B14A4" w:rsidRPr="009B14A4">
                <w:rPr>
                  <w:rFonts w:ascii="Times New Roman" w:hAnsi="Times New Roman" w:cs="Times New Roman"/>
                  <w:color w:val="auto"/>
                  <w:sz w:val="24"/>
                </w:rPr>
                <w:t>Подпункт 5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с которым в соответствии с Федеральным </w:t>
            </w:r>
            <w:hyperlink r:id="rId112" w:history="1">
              <w:r w:rsidRPr="009B14A4">
                <w:rPr>
                  <w:rFonts w:ascii="Times New Roman" w:hAnsi="Times New Roman" w:cs="Times New Roman"/>
                  <w:color w:val="auto"/>
                  <w:sz w:val="24"/>
                </w:rPr>
                <w:t>законом</w:t>
              </w:r>
            </w:hyperlink>
            <w:r w:rsidRPr="009B14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w:t>
            </w:r>
            <w:r w:rsidRPr="009B14A4">
              <w:rPr>
                <w:rFonts w:ascii="Times New Roman" w:hAnsi="Times New Roman" w:cs="Times New Roman"/>
                <w:color w:val="auto"/>
                <w:sz w:val="24"/>
              </w:rPr>
              <w:lastRenderedPageBreak/>
              <w:t>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w:t>
            </w:r>
            <w:r w:rsidRPr="009B14A4">
              <w:rPr>
                <w:rFonts w:ascii="Times New Roman" w:hAnsi="Times New Roman" w:cs="Times New Roman"/>
                <w:color w:val="auto"/>
                <w:sz w:val="24"/>
              </w:rPr>
              <w:lastRenderedPageBreak/>
              <w:t>средств местного бюджета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ЕГРЮЛ о </w:t>
            </w:r>
            <w:r w:rsidRPr="009B14A4">
              <w:rPr>
                <w:rFonts w:ascii="Times New Roman" w:hAnsi="Times New Roman" w:cs="Times New Roman"/>
                <w:color w:val="auto"/>
                <w:sz w:val="24"/>
              </w:rPr>
              <w:lastRenderedPageBreak/>
              <w:t>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3" w:history="1">
              <w:r w:rsidR="009B14A4" w:rsidRPr="009B14A4">
                <w:rPr>
                  <w:rFonts w:ascii="Times New Roman" w:hAnsi="Times New Roman" w:cs="Times New Roman"/>
                  <w:color w:val="auto"/>
                  <w:sz w:val="24"/>
                </w:rPr>
                <w:t>Подпункт 10 пункта 2 статьи 39.3</w:t>
              </w:r>
            </w:hyperlink>
            <w:r w:rsidR="009B14A4" w:rsidRPr="009B14A4">
              <w:rPr>
                <w:rFonts w:ascii="Times New Roman" w:hAnsi="Times New Roman" w:cs="Times New Roman"/>
                <w:color w:val="auto"/>
                <w:sz w:val="24"/>
              </w:rPr>
              <w:t xml:space="preserve">, </w:t>
            </w:r>
            <w:hyperlink r:id="rId114" w:history="1">
              <w:r w:rsidR="009B14A4" w:rsidRPr="009B14A4">
                <w:rPr>
                  <w:rFonts w:ascii="Times New Roman" w:hAnsi="Times New Roman" w:cs="Times New Roman"/>
                  <w:color w:val="auto"/>
                  <w:sz w:val="24"/>
                </w:rPr>
                <w:t>подпункт 15 пункта 2 статьи 39.6</w:t>
              </w:r>
            </w:hyperlink>
            <w:r w:rsidR="009B14A4" w:rsidRPr="009B14A4">
              <w:rPr>
                <w:rFonts w:ascii="Times New Roman" w:hAnsi="Times New Roman" w:cs="Times New Roman"/>
                <w:color w:val="auto"/>
                <w:sz w:val="24"/>
              </w:rPr>
              <w:t xml:space="preserve">, </w:t>
            </w:r>
            <w:hyperlink r:id="rId115" w:history="1">
              <w:r w:rsidR="009B14A4" w:rsidRPr="009B14A4">
                <w:rPr>
                  <w:rFonts w:ascii="Times New Roman" w:hAnsi="Times New Roman" w:cs="Times New Roman"/>
                  <w:color w:val="auto"/>
                  <w:sz w:val="24"/>
                </w:rPr>
                <w:t>подпункт 6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собственность за плату, в аренду, 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w:t>
            </w:r>
            <w:r w:rsidRPr="009B14A4">
              <w:rPr>
                <w:rFonts w:ascii="Times New Roman" w:hAnsi="Times New Roman" w:cs="Times New Roman"/>
                <w:color w:val="auto"/>
                <w:sz w:val="24"/>
              </w:rPr>
              <w:lastRenderedPageBreak/>
              <w:t>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w:t>
            </w:r>
            <w:r w:rsidRPr="009B14A4">
              <w:rPr>
                <w:rFonts w:ascii="Times New Roman" w:hAnsi="Times New Roman" w:cs="Times New Roman"/>
                <w:color w:val="auto"/>
                <w:sz w:val="24"/>
              </w:rPr>
              <w:lastRenderedPageBreak/>
              <w:t>крестьянским (фермерским) хозяйством его деятельности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79.</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6" w:history="1">
              <w:r w:rsidR="009B14A4" w:rsidRPr="009B14A4">
                <w:rPr>
                  <w:rFonts w:ascii="Times New Roman" w:hAnsi="Times New Roman" w:cs="Times New Roman"/>
                  <w:color w:val="auto"/>
                  <w:sz w:val="24"/>
                </w:rPr>
                <w:t>Подпункт 7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sidRPr="009B14A4">
              <w:rPr>
                <w:rFonts w:ascii="Times New Roman" w:hAnsi="Times New Roman" w:cs="Times New Roman"/>
                <w:color w:val="auto"/>
                <w:sz w:val="24"/>
              </w:rPr>
              <w:lastRenderedPageBreak/>
              <w:t>законом субъекта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Приказ о приеме на работу, выписка из трудовой книжки или трудовой договор (контракт)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80.</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7" w:history="1">
              <w:r w:rsidR="009B14A4" w:rsidRPr="009B14A4">
                <w:rPr>
                  <w:rFonts w:ascii="Times New Roman" w:hAnsi="Times New Roman" w:cs="Times New Roman"/>
                  <w:color w:val="auto"/>
                  <w:sz w:val="24"/>
                </w:rPr>
                <w:t>Подпункт 8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Гражданину, которому предоставлено служебное жилое помещение в виде жилого дома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на котором находится служебное жилое помещение в виде жилого дома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Договор найма служебного жилого помещения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81.</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8" w:history="1">
              <w:r w:rsidR="009B14A4" w:rsidRPr="009B14A4">
                <w:rPr>
                  <w:rFonts w:ascii="Times New Roman" w:hAnsi="Times New Roman" w:cs="Times New Roman"/>
                  <w:color w:val="auto"/>
                  <w:sz w:val="24"/>
                </w:rPr>
                <w:t>Подпункт 9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Лесной участок</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82.</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19" w:history="1">
              <w:r w:rsidR="009B14A4" w:rsidRPr="009B14A4">
                <w:rPr>
                  <w:rFonts w:ascii="Times New Roman" w:hAnsi="Times New Roman" w:cs="Times New Roman"/>
                  <w:color w:val="auto"/>
                  <w:sz w:val="24"/>
                </w:rPr>
                <w:t>Подпункт 10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Гражданин или юридическое лицо, испрашивающее земельный участок </w:t>
            </w:r>
            <w:r w:rsidRPr="009B14A4">
              <w:rPr>
                <w:rFonts w:ascii="Times New Roman" w:hAnsi="Times New Roman" w:cs="Times New Roman"/>
                <w:color w:val="auto"/>
                <w:sz w:val="24"/>
              </w:rPr>
              <w:lastRenderedPageBreak/>
              <w:t>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включенный в утвержденный в </w:t>
            </w:r>
            <w:r w:rsidRPr="009B14A4">
              <w:rPr>
                <w:rFonts w:ascii="Times New Roman" w:hAnsi="Times New Roman" w:cs="Times New Roman"/>
                <w:color w:val="auto"/>
                <w:sz w:val="24"/>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 Утвержденный в установленном Правительством Российской Федерации порядке перечень земельных участков, </w:t>
            </w:r>
            <w:r w:rsidRPr="009B14A4">
              <w:rPr>
                <w:rFonts w:ascii="Times New Roman" w:hAnsi="Times New Roman" w:cs="Times New Roman"/>
                <w:color w:val="auto"/>
                <w:sz w:val="24"/>
              </w:rPr>
              <w:lastRenderedPageBreak/>
              <w:t>предоставленных для нужд обороны и безопасности и временно не используемых для указанных нужд</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ЕГРИП об индивидуальном предпринимателе,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83.</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20" w:history="1">
              <w:r w:rsidR="009B14A4" w:rsidRPr="009B14A4">
                <w:rPr>
                  <w:rFonts w:ascii="Times New Roman" w:hAnsi="Times New Roman" w:cs="Times New Roman"/>
                  <w:color w:val="auto"/>
                  <w:sz w:val="24"/>
                </w:rPr>
                <w:t>Подпункт 11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СНТ или ОНТ</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ведения гражданами садоводства или огородничества для собственных нужд</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ЕГРН об объекте недвижимости (об испрашиваемом </w:t>
            </w:r>
            <w:r w:rsidRPr="009B14A4">
              <w:rPr>
                <w:rFonts w:ascii="Times New Roman" w:hAnsi="Times New Roman" w:cs="Times New Roman"/>
                <w:color w:val="auto"/>
                <w:sz w:val="24"/>
              </w:rPr>
              <w:lastRenderedPageBreak/>
              <w:t>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в отношении СНТ или ОНТ</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84.</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21" w:history="1">
              <w:r w:rsidR="009B14A4" w:rsidRPr="009B14A4">
                <w:rPr>
                  <w:rFonts w:ascii="Times New Roman" w:hAnsi="Times New Roman" w:cs="Times New Roman"/>
                  <w:color w:val="auto"/>
                  <w:sz w:val="24"/>
                </w:rPr>
                <w:t>Подпункт 12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Земельный участок, предназначенный для 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Решение о создании некоммерческой организации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85.</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22" w:history="1">
              <w:r w:rsidR="009B14A4" w:rsidRPr="009B14A4">
                <w:rPr>
                  <w:rFonts w:ascii="Times New Roman" w:hAnsi="Times New Roman" w:cs="Times New Roman"/>
                  <w:color w:val="auto"/>
                  <w:sz w:val="24"/>
                </w:rPr>
                <w:t>Подпункт 13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Лица, относящиеся к коренным малочисленным народам Севера, Сибири и Дальнего Востока, и их общины</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w:t>
            </w:r>
            <w:r w:rsidRPr="009B14A4">
              <w:rPr>
                <w:rFonts w:ascii="Times New Roman" w:hAnsi="Times New Roman" w:cs="Times New Roman"/>
                <w:color w:val="auto"/>
                <w:sz w:val="24"/>
              </w:rPr>
              <w:lastRenderedPageBreak/>
              <w:t>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w:t>
            </w:r>
            <w:r w:rsidRPr="009B14A4">
              <w:rPr>
                <w:rFonts w:ascii="Times New Roman" w:hAnsi="Times New Roman" w:cs="Times New Roman"/>
                <w:color w:val="auto"/>
                <w:sz w:val="24"/>
              </w:rPr>
              <w:lastRenderedPageBreak/>
              <w:t>коренным малочисленным народам Севера, Сибири и Дальнего Востока (при обращении гражданина)</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86.</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23" w:history="1">
              <w:r w:rsidR="009B14A4" w:rsidRPr="009B14A4">
                <w:rPr>
                  <w:rFonts w:ascii="Times New Roman" w:hAnsi="Times New Roman" w:cs="Times New Roman"/>
                  <w:color w:val="auto"/>
                  <w:sz w:val="24"/>
                </w:rPr>
                <w:t>Подпункт 14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с которым в соответствии с Федеральным </w:t>
            </w:r>
            <w:hyperlink r:id="rId124" w:history="1">
              <w:r w:rsidRPr="009B14A4">
                <w:rPr>
                  <w:rFonts w:ascii="Times New Roman" w:hAnsi="Times New Roman" w:cs="Times New Roman"/>
                  <w:color w:val="auto"/>
                  <w:sz w:val="24"/>
                </w:rPr>
                <w:t>законом</w:t>
              </w:r>
            </w:hyperlink>
            <w:r w:rsidRPr="009B14A4">
              <w:rPr>
                <w:rFonts w:ascii="Times New Roman" w:hAnsi="Times New Roman" w:cs="Times New Roman"/>
                <w:color w:val="auto"/>
                <w:sz w:val="24"/>
              </w:rPr>
              <w:t xml:space="preserve"> от 29 декабря 2012 г. N 275-ФЗ "О государственном оборонном заказе" </w:t>
            </w:r>
            <w:hyperlink r:id="rId125" w:history="1">
              <w:r w:rsidRPr="009B14A4">
                <w:rPr>
                  <w:rFonts w:ascii="Times New Roman" w:hAnsi="Times New Roman" w:cs="Times New Roman"/>
                  <w:color w:val="auto"/>
                  <w:sz w:val="24"/>
                </w:rPr>
                <w:t>&lt;7&gt;</w:t>
              </w:r>
            </w:hyperlink>
            <w:r w:rsidRPr="009B14A4">
              <w:rPr>
                <w:rFonts w:ascii="Times New Roman" w:hAnsi="Times New Roman" w:cs="Times New Roman"/>
                <w:color w:val="auto"/>
                <w:sz w:val="24"/>
              </w:rPr>
              <w:t xml:space="preserve"> или Федеральным </w:t>
            </w:r>
            <w:hyperlink r:id="rId126" w:history="1">
              <w:r w:rsidRPr="009B14A4">
                <w:rPr>
                  <w:rFonts w:ascii="Times New Roman" w:hAnsi="Times New Roman" w:cs="Times New Roman"/>
                  <w:color w:val="auto"/>
                  <w:sz w:val="24"/>
                </w:rPr>
                <w:t>законом</w:t>
              </w:r>
            </w:hyperlink>
            <w:r w:rsidRPr="009B14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необходимый для выполнения работ или оказания услуг, предусмотренных государственным контрактом, </w:t>
            </w:r>
            <w:r w:rsidRPr="009B14A4">
              <w:rPr>
                <w:rFonts w:ascii="Times New Roman" w:hAnsi="Times New Roman" w:cs="Times New Roman"/>
                <w:color w:val="auto"/>
                <w:sz w:val="24"/>
              </w:rPr>
              <w:lastRenderedPageBreak/>
              <w:t xml:space="preserve">заключенным в соответствии с Федеральным </w:t>
            </w:r>
            <w:hyperlink r:id="rId127" w:history="1">
              <w:r w:rsidRPr="009B14A4">
                <w:rPr>
                  <w:rFonts w:ascii="Times New Roman" w:hAnsi="Times New Roman" w:cs="Times New Roman"/>
                  <w:color w:val="auto"/>
                  <w:sz w:val="24"/>
                </w:rPr>
                <w:t>законом</w:t>
              </w:r>
            </w:hyperlink>
            <w:r w:rsidRPr="009B14A4">
              <w:rPr>
                <w:rFonts w:ascii="Times New Roman" w:hAnsi="Times New Roman" w:cs="Times New Roman"/>
                <w:color w:val="auto"/>
                <w:sz w:val="24"/>
              </w:rPr>
              <w:t xml:space="preserve"> от 29 декабря 2012 г. N 275-ФЗ "О государственном оборонном заказе" или Федеральным </w:t>
            </w:r>
            <w:hyperlink r:id="rId128" w:history="1">
              <w:r w:rsidRPr="009B14A4">
                <w:rPr>
                  <w:rFonts w:ascii="Times New Roman" w:hAnsi="Times New Roman" w:cs="Times New Roman"/>
                  <w:color w:val="auto"/>
                  <w:sz w:val="24"/>
                </w:rPr>
                <w:t>законом</w:t>
              </w:r>
            </w:hyperlink>
            <w:r w:rsidRPr="009B14A4">
              <w:rPr>
                <w:rFonts w:ascii="Times New Roman" w:hAnsi="Times New Roman" w:cs="Times New Roman"/>
                <w:color w:val="auto"/>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Государственный контракт</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 Выписка из ЕГРЮЛ о </w:t>
            </w:r>
            <w:r w:rsidRPr="009B14A4">
              <w:rPr>
                <w:rFonts w:ascii="Times New Roman" w:hAnsi="Times New Roman" w:cs="Times New Roman"/>
                <w:color w:val="auto"/>
                <w:sz w:val="24"/>
              </w:rPr>
              <w:lastRenderedPageBreak/>
              <w:t>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87.</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29" w:history="1">
              <w:r w:rsidR="009B14A4" w:rsidRPr="009B14A4">
                <w:rPr>
                  <w:rFonts w:ascii="Times New Roman" w:hAnsi="Times New Roman" w:cs="Times New Roman"/>
                  <w:color w:val="auto"/>
                  <w:sz w:val="24"/>
                </w:rPr>
                <w:t>Подпункт 15 пункта 2 статьи 39.10</w:t>
              </w:r>
            </w:hyperlink>
            <w:r w:rsidR="009B14A4" w:rsidRPr="009B14A4">
              <w:rPr>
                <w:rFonts w:ascii="Times New Roman" w:hAnsi="Times New Roman" w:cs="Times New Roman"/>
                <w:color w:val="auto"/>
                <w:sz w:val="24"/>
              </w:rPr>
              <w:t xml:space="preserve"> </w:t>
            </w:r>
            <w:r w:rsidR="009B14A4" w:rsidRPr="009B14A4">
              <w:rPr>
                <w:rFonts w:ascii="Times New Roman" w:hAnsi="Times New Roman" w:cs="Times New Roman"/>
                <w:color w:val="auto"/>
                <w:sz w:val="24"/>
              </w:rPr>
              <w:lastRenderedPageBreak/>
              <w:t>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Некоммерческая организация, </w:t>
            </w:r>
            <w:r w:rsidRPr="009B14A4">
              <w:rPr>
                <w:rFonts w:ascii="Times New Roman" w:hAnsi="Times New Roman" w:cs="Times New Roman"/>
                <w:color w:val="auto"/>
                <w:sz w:val="24"/>
              </w:rPr>
              <w:lastRenderedPageBreak/>
              <w:t>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Земельный участок, </w:t>
            </w:r>
            <w:r w:rsidRPr="009B14A4">
              <w:rPr>
                <w:rFonts w:ascii="Times New Roman" w:hAnsi="Times New Roman" w:cs="Times New Roman"/>
                <w:color w:val="auto"/>
                <w:sz w:val="24"/>
              </w:rPr>
              <w:lastRenderedPageBreak/>
              <w:t>предназначенный для жилищного строительства</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 xml:space="preserve">Решение субъекта Российской Федерации о создании </w:t>
            </w:r>
            <w:r w:rsidRPr="009B14A4">
              <w:rPr>
                <w:rFonts w:ascii="Times New Roman" w:hAnsi="Times New Roman" w:cs="Times New Roman"/>
                <w:color w:val="auto"/>
                <w:sz w:val="24"/>
              </w:rPr>
              <w:lastRenderedPageBreak/>
              <w:t>некоммерческой организации</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r w:rsidR="009B14A4" w:rsidRPr="009B14A4" w:rsidTr="00A2233C">
        <w:tc>
          <w:tcPr>
            <w:tcW w:w="690"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88.</w:t>
            </w:r>
          </w:p>
        </w:tc>
        <w:tc>
          <w:tcPr>
            <w:tcW w:w="2459" w:type="dxa"/>
            <w:gridSpan w:val="2"/>
            <w:vMerge w:val="restart"/>
            <w:tcBorders>
              <w:top w:val="single" w:sz="4" w:space="0" w:color="auto"/>
              <w:bottom w:val="nil"/>
            </w:tcBorders>
          </w:tcPr>
          <w:p w:rsidR="009B14A4" w:rsidRPr="009B14A4" w:rsidRDefault="00FD5C50" w:rsidP="00A2233C">
            <w:pPr>
              <w:spacing w:after="0" w:line="240" w:lineRule="auto"/>
              <w:rPr>
                <w:color w:val="auto"/>
              </w:rPr>
            </w:pPr>
            <w:hyperlink r:id="rId130" w:history="1">
              <w:r w:rsidR="009B14A4" w:rsidRPr="009B14A4">
                <w:rPr>
                  <w:rFonts w:ascii="Times New Roman" w:hAnsi="Times New Roman" w:cs="Times New Roman"/>
                  <w:color w:val="auto"/>
                  <w:sz w:val="24"/>
                </w:rPr>
                <w:t>Подпункт 16 пункта 2 статьи 39.10</w:t>
              </w:r>
            </w:hyperlink>
            <w:r w:rsidR="009B14A4" w:rsidRPr="009B14A4">
              <w:rPr>
                <w:rFonts w:ascii="Times New Roman" w:hAnsi="Times New Roman" w:cs="Times New Roman"/>
                <w:color w:val="auto"/>
                <w:sz w:val="24"/>
              </w:rPr>
              <w:t xml:space="preserve"> Земельного кодекса</w:t>
            </w:r>
          </w:p>
        </w:tc>
        <w:tc>
          <w:tcPr>
            <w:tcW w:w="188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В безвозмездное пользование</w:t>
            </w:r>
          </w:p>
        </w:tc>
        <w:tc>
          <w:tcPr>
            <w:tcW w:w="2141"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w:t>
            </w:r>
            <w:r w:rsidRPr="009B14A4">
              <w:rPr>
                <w:rFonts w:ascii="Times New Roman" w:hAnsi="Times New Roman" w:cs="Times New Roman"/>
                <w:color w:val="auto"/>
                <w:sz w:val="24"/>
              </w:rPr>
              <w:lastRenderedPageBreak/>
              <w:t>связи с изъятием для государственных или муниципальных нужд</w:t>
            </w:r>
          </w:p>
        </w:tc>
        <w:tc>
          <w:tcPr>
            <w:tcW w:w="2156" w:type="dxa"/>
            <w:vMerge w:val="restart"/>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lastRenderedPageBreak/>
              <w:t>Земельный участок, предоставляемый взамен земельного участка, изъятого для государственных или муниципальных нужд</w:t>
            </w:r>
          </w:p>
        </w:tc>
        <w:tc>
          <w:tcPr>
            <w:tcW w:w="3776" w:type="dxa"/>
            <w:tcBorders>
              <w:top w:val="single" w:sz="4" w:space="0" w:color="auto"/>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ЕГРН об объекте недвижимости (об испрашиваемом земельном участке)</w:t>
            </w: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p>
        </w:tc>
      </w:tr>
      <w:tr w:rsidR="009B14A4" w:rsidRPr="009B14A4" w:rsidTr="00A2233C">
        <w:tblPrEx>
          <w:tblBorders>
            <w:insideH w:val="none" w:sz="0" w:space="0" w:color="auto"/>
          </w:tblBorders>
        </w:tblPrEx>
        <w:tc>
          <w:tcPr>
            <w:tcW w:w="690" w:type="dxa"/>
            <w:vMerge/>
            <w:tcBorders>
              <w:top w:val="single" w:sz="4" w:space="0" w:color="auto"/>
              <w:bottom w:val="nil"/>
            </w:tcBorders>
          </w:tcPr>
          <w:p w:rsidR="009B14A4" w:rsidRPr="009B14A4" w:rsidRDefault="009B14A4" w:rsidP="00A2233C">
            <w:pPr>
              <w:spacing w:after="0" w:line="240" w:lineRule="auto"/>
              <w:rPr>
                <w:color w:val="auto"/>
              </w:rPr>
            </w:pPr>
          </w:p>
        </w:tc>
        <w:tc>
          <w:tcPr>
            <w:tcW w:w="2459" w:type="dxa"/>
            <w:gridSpan w:val="2"/>
            <w:vMerge/>
            <w:tcBorders>
              <w:top w:val="single" w:sz="4" w:space="0" w:color="auto"/>
              <w:bottom w:val="nil"/>
            </w:tcBorders>
          </w:tcPr>
          <w:p w:rsidR="009B14A4" w:rsidRPr="009B14A4" w:rsidRDefault="009B14A4" w:rsidP="00A2233C">
            <w:pPr>
              <w:spacing w:after="0" w:line="240" w:lineRule="auto"/>
              <w:rPr>
                <w:color w:val="auto"/>
              </w:rPr>
            </w:pPr>
          </w:p>
        </w:tc>
        <w:tc>
          <w:tcPr>
            <w:tcW w:w="1881" w:type="dxa"/>
            <w:vMerge/>
            <w:tcBorders>
              <w:top w:val="single" w:sz="4" w:space="0" w:color="auto"/>
              <w:bottom w:val="nil"/>
            </w:tcBorders>
          </w:tcPr>
          <w:p w:rsidR="009B14A4" w:rsidRPr="009B14A4" w:rsidRDefault="009B14A4" w:rsidP="00A2233C">
            <w:pPr>
              <w:spacing w:after="0" w:line="240" w:lineRule="auto"/>
              <w:rPr>
                <w:color w:val="auto"/>
              </w:rPr>
            </w:pPr>
          </w:p>
        </w:tc>
        <w:tc>
          <w:tcPr>
            <w:tcW w:w="2141" w:type="dxa"/>
            <w:vMerge/>
            <w:tcBorders>
              <w:top w:val="single" w:sz="4" w:space="0" w:color="auto"/>
              <w:bottom w:val="nil"/>
            </w:tcBorders>
          </w:tcPr>
          <w:p w:rsidR="009B14A4" w:rsidRPr="009B14A4" w:rsidRDefault="009B14A4" w:rsidP="00A2233C">
            <w:pPr>
              <w:spacing w:after="0" w:line="240" w:lineRule="auto"/>
              <w:rPr>
                <w:color w:val="auto"/>
              </w:rPr>
            </w:pPr>
          </w:p>
        </w:tc>
        <w:tc>
          <w:tcPr>
            <w:tcW w:w="2156" w:type="dxa"/>
            <w:vMerge/>
            <w:tcBorders>
              <w:top w:val="single" w:sz="4" w:space="0" w:color="auto"/>
              <w:bottom w:val="nil"/>
            </w:tcBorders>
          </w:tcPr>
          <w:p w:rsidR="009B14A4" w:rsidRPr="009B14A4" w:rsidRDefault="009B14A4" w:rsidP="00A2233C">
            <w:pPr>
              <w:spacing w:after="0" w:line="240" w:lineRule="auto"/>
              <w:rPr>
                <w:color w:val="auto"/>
              </w:rPr>
            </w:pPr>
          </w:p>
        </w:tc>
        <w:tc>
          <w:tcPr>
            <w:tcW w:w="3776" w:type="dxa"/>
            <w:tcBorders>
              <w:top w:val="nil"/>
              <w:bottom w:val="nil"/>
            </w:tcBorders>
          </w:tcPr>
          <w:p w:rsidR="009B14A4" w:rsidRPr="009B14A4" w:rsidRDefault="009B14A4" w:rsidP="00A2233C">
            <w:pPr>
              <w:spacing w:after="0" w:line="240" w:lineRule="auto"/>
              <w:jc w:val="center"/>
              <w:rPr>
                <w:color w:val="auto"/>
              </w:rPr>
            </w:pPr>
            <w:r w:rsidRPr="009B14A4">
              <w:rPr>
                <w:rFonts w:ascii="Times New Roman" w:hAnsi="Times New Roman" w:cs="Times New Roman"/>
                <w:color w:val="auto"/>
                <w:sz w:val="24"/>
              </w:rPr>
              <w:t>* Выписка из ЕГРЮЛ о юридическом лице, являющемся заявителем</w:t>
            </w:r>
          </w:p>
        </w:tc>
      </w:tr>
      <w:tr w:rsidR="009B14A4" w:rsidRPr="009B14A4" w:rsidTr="00A2233C">
        <w:tblPrEx>
          <w:tblBorders>
            <w:insideH w:val="none" w:sz="0" w:space="0" w:color="auto"/>
          </w:tblBorders>
        </w:tblPrEx>
        <w:trPr>
          <w:trHeight w:val="23"/>
        </w:trPr>
        <w:tc>
          <w:tcPr>
            <w:tcW w:w="13103" w:type="dxa"/>
            <w:gridSpan w:val="7"/>
            <w:tcBorders>
              <w:top w:val="nil"/>
              <w:bottom w:val="single" w:sz="4" w:space="0" w:color="auto"/>
            </w:tcBorders>
          </w:tcPr>
          <w:p w:rsidR="009B14A4" w:rsidRPr="009B14A4" w:rsidRDefault="009B14A4" w:rsidP="00A2233C">
            <w:pPr>
              <w:spacing w:after="0" w:line="240" w:lineRule="auto"/>
              <w:jc w:val="both"/>
              <w:rPr>
                <w:color w:val="auto"/>
              </w:rPr>
            </w:pPr>
          </w:p>
        </w:tc>
      </w:tr>
    </w:tbl>
    <w:p w:rsidR="009B14A4" w:rsidRPr="009B14A4" w:rsidRDefault="009B14A4" w:rsidP="009B14A4">
      <w:pPr>
        <w:spacing w:after="0" w:line="240" w:lineRule="auto"/>
        <w:rPr>
          <w:color w:val="auto"/>
        </w:rPr>
        <w:sectPr w:rsidR="009B14A4" w:rsidRPr="009B14A4" w:rsidSect="00BF5345">
          <w:pgSz w:w="16838" w:h="11906" w:orient="landscape"/>
          <w:pgMar w:top="1247" w:right="1134" w:bottom="1531" w:left="1134" w:header="709" w:footer="709" w:gutter="0"/>
          <w:cols w:space="720"/>
          <w:titlePg/>
          <w:docGrid w:linePitch="299" w:charSpace="36864"/>
        </w:sectPr>
      </w:pPr>
    </w:p>
    <w:p w:rsidR="009B14A4" w:rsidRPr="009B14A4" w:rsidRDefault="009B14A4" w:rsidP="009B14A4">
      <w:pPr>
        <w:spacing w:after="0" w:line="240" w:lineRule="auto"/>
        <w:jc w:val="both"/>
        <w:rPr>
          <w:color w:val="auto"/>
        </w:rPr>
      </w:pPr>
    </w:p>
    <w:p w:rsidR="009B14A4" w:rsidRPr="009B14A4" w:rsidRDefault="009B14A4" w:rsidP="009B14A4">
      <w:pPr>
        <w:spacing w:after="0" w:line="240" w:lineRule="auto"/>
        <w:ind w:firstLine="540"/>
        <w:jc w:val="both"/>
        <w:rPr>
          <w:color w:val="auto"/>
        </w:rPr>
      </w:pPr>
      <w:r w:rsidRPr="009B14A4">
        <w:rPr>
          <w:rFonts w:ascii="Times New Roman" w:hAnsi="Times New Roman" w:cs="Times New Roman"/>
          <w:color w:val="auto"/>
          <w:sz w:val="24"/>
        </w:rPr>
        <w:t>--------------------------------</w:t>
      </w:r>
    </w:p>
    <w:p w:rsidR="009B14A4" w:rsidRPr="009B14A4" w:rsidRDefault="009B14A4" w:rsidP="009B14A4">
      <w:pPr>
        <w:spacing w:after="0" w:line="240" w:lineRule="auto"/>
        <w:ind w:firstLine="540"/>
        <w:jc w:val="both"/>
        <w:rPr>
          <w:rFonts w:ascii="Times New Roman" w:hAnsi="Times New Roman" w:cs="Times New Roman"/>
          <w:color w:val="auto"/>
          <w:sz w:val="24"/>
        </w:rPr>
      </w:pPr>
      <w:r w:rsidRPr="009B14A4">
        <w:rPr>
          <w:rFonts w:ascii="Times New Roman" w:hAnsi="Times New Roman" w:cs="Times New Roman"/>
          <w:color w:val="auto"/>
          <w:sz w:val="24"/>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9B14A4" w:rsidRPr="009B14A4" w:rsidRDefault="009B14A4" w:rsidP="009B14A4">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lang w:eastAsia="ru-RU"/>
        </w:rPr>
      </w:pPr>
      <w:r w:rsidRPr="009B14A4">
        <w:rPr>
          <w:rFonts w:ascii="Times New Roman" w:hAnsi="Times New Roman" w:cs="Times New Roman"/>
          <w:color w:val="auto"/>
          <w:kern w:val="0"/>
          <w:lang w:eastAsia="ru-RU"/>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9B14A4" w:rsidRPr="009B14A4" w:rsidRDefault="009B14A4" w:rsidP="009B14A4">
      <w:pPr>
        <w:spacing w:after="0" w:line="240" w:lineRule="auto"/>
        <w:ind w:firstLine="540"/>
        <w:jc w:val="both"/>
        <w:rPr>
          <w:rFonts w:ascii="Times New Roman" w:hAnsi="Times New Roman" w:cs="Times New Roman"/>
          <w:color w:val="auto"/>
          <w:sz w:val="24"/>
        </w:rPr>
      </w:pPr>
    </w:p>
    <w:p w:rsidR="00CB2C35" w:rsidRPr="009B14A4" w:rsidRDefault="00CB2C35">
      <w:pPr>
        <w:rPr>
          <w:color w:val="auto"/>
        </w:rPr>
      </w:pPr>
    </w:p>
    <w:sectPr w:rsidR="00CB2C35" w:rsidRPr="009B14A4" w:rsidSect="00BF5345">
      <w:headerReference w:type="default" r:id="rId131"/>
      <w:footerReference w:type="default" r:id="rId132"/>
      <w:pgSz w:w="16838" w:h="11906" w:orient="landscape"/>
      <w:pgMar w:top="1247" w:right="1134" w:bottom="1531" w:left="1134"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770" w:rsidRDefault="00522770" w:rsidP="00FD5C50">
      <w:pPr>
        <w:spacing w:after="0" w:line="240" w:lineRule="auto"/>
      </w:pPr>
      <w:r>
        <w:separator/>
      </w:r>
    </w:p>
  </w:endnote>
  <w:endnote w:type="continuationSeparator" w:id="1">
    <w:p w:rsidR="00522770" w:rsidRDefault="00522770" w:rsidP="00FD5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522770">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522770">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770" w:rsidRDefault="00522770" w:rsidP="00FD5C50">
      <w:pPr>
        <w:spacing w:after="0" w:line="240" w:lineRule="auto"/>
      </w:pPr>
      <w:r>
        <w:separator/>
      </w:r>
    </w:p>
  </w:footnote>
  <w:footnote w:type="continuationSeparator" w:id="1">
    <w:p w:rsidR="00522770" w:rsidRDefault="00522770" w:rsidP="00FD5C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522770">
    <w:pPr>
      <w:pStyle w:val="af0"/>
      <w:jc w:val="center"/>
    </w:pPr>
  </w:p>
  <w:p w:rsidR="00E4698E" w:rsidRDefault="00FD5C50">
    <w:pPr>
      <w:pStyle w:val="af0"/>
      <w:jc w:val="center"/>
    </w:pPr>
    <w:r>
      <w:fldChar w:fldCharType="begin"/>
    </w:r>
    <w:r w:rsidR="009B14A4">
      <w:instrText>PAGE   \* MERGEFORMAT</w:instrText>
    </w:r>
    <w:r>
      <w:fldChar w:fldCharType="separate"/>
    </w:r>
    <w:r w:rsidR="005A519F">
      <w:rPr>
        <w:noProof/>
      </w:rPr>
      <w:t>97</w:t>
    </w:r>
    <w:r>
      <w:fldChar w:fldCharType="end"/>
    </w:r>
  </w:p>
  <w:p w:rsidR="00E4698E" w:rsidRDefault="00522770">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98E" w:rsidRDefault="00522770">
    <w:pPr>
      <w:pStyle w:val="af0"/>
      <w:jc w:val="center"/>
    </w:pPr>
  </w:p>
  <w:p w:rsidR="00E4698E" w:rsidRDefault="00FD5C50">
    <w:pPr>
      <w:pStyle w:val="af0"/>
      <w:jc w:val="center"/>
    </w:pPr>
    <w:r>
      <w:fldChar w:fldCharType="begin"/>
    </w:r>
    <w:r w:rsidR="009B14A4">
      <w:instrText>PAGE   \* MERGEFORMAT</w:instrText>
    </w:r>
    <w:r>
      <w:fldChar w:fldCharType="separate"/>
    </w:r>
    <w:r w:rsidR="009B14A4">
      <w:rPr>
        <w:noProof/>
      </w:rPr>
      <w:t>108</w:t>
    </w:r>
    <w:r>
      <w:fldChar w:fldCharType="end"/>
    </w:r>
  </w:p>
  <w:p w:rsidR="00E4698E" w:rsidRDefault="0052277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B14A4"/>
    <w:rsid w:val="00522770"/>
    <w:rsid w:val="005A519F"/>
    <w:rsid w:val="009B14A4"/>
    <w:rsid w:val="00CB2C35"/>
    <w:rsid w:val="00FD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4A4"/>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9B14A4"/>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link w:val="20"/>
    <w:qFormat/>
    <w:rsid w:val="009B14A4"/>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14A4"/>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9B14A4"/>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9B14A4"/>
  </w:style>
  <w:style w:type="character" w:customStyle="1" w:styleId="WW8Num1z0">
    <w:name w:val="WW8Num1z0"/>
    <w:rsid w:val="009B14A4"/>
  </w:style>
  <w:style w:type="character" w:customStyle="1" w:styleId="WW8Num1z1">
    <w:name w:val="WW8Num1z1"/>
    <w:rsid w:val="009B14A4"/>
  </w:style>
  <w:style w:type="character" w:customStyle="1" w:styleId="WW8Num1z2">
    <w:name w:val="WW8Num1z2"/>
    <w:rsid w:val="009B14A4"/>
  </w:style>
  <w:style w:type="character" w:customStyle="1" w:styleId="WW8Num1z3">
    <w:name w:val="WW8Num1z3"/>
    <w:rsid w:val="009B14A4"/>
  </w:style>
  <w:style w:type="character" w:customStyle="1" w:styleId="WW8Num1z4">
    <w:name w:val="WW8Num1z4"/>
    <w:rsid w:val="009B14A4"/>
  </w:style>
  <w:style w:type="character" w:customStyle="1" w:styleId="WW8Num1z5">
    <w:name w:val="WW8Num1z5"/>
    <w:rsid w:val="009B14A4"/>
  </w:style>
  <w:style w:type="character" w:customStyle="1" w:styleId="WW8Num1z6">
    <w:name w:val="WW8Num1z6"/>
    <w:rsid w:val="009B14A4"/>
  </w:style>
  <w:style w:type="character" w:customStyle="1" w:styleId="WW8Num1z7">
    <w:name w:val="WW8Num1z7"/>
    <w:rsid w:val="009B14A4"/>
  </w:style>
  <w:style w:type="character" w:customStyle="1" w:styleId="WW8Num1z8">
    <w:name w:val="WW8Num1z8"/>
    <w:rsid w:val="009B14A4"/>
  </w:style>
  <w:style w:type="character" w:customStyle="1" w:styleId="21">
    <w:name w:val="Основной шрифт абзаца2"/>
    <w:rsid w:val="009B14A4"/>
  </w:style>
  <w:style w:type="character" w:customStyle="1" w:styleId="Absatz-Standardschriftart">
    <w:name w:val="Absatz-Standardschriftart"/>
    <w:rsid w:val="009B14A4"/>
  </w:style>
  <w:style w:type="character" w:customStyle="1" w:styleId="WW8Num2z0">
    <w:name w:val="WW8Num2z0"/>
    <w:rsid w:val="009B14A4"/>
    <w:rPr>
      <w:rFonts w:ascii="Symbol" w:hAnsi="Symbol" w:cs="Symbol"/>
    </w:rPr>
  </w:style>
  <w:style w:type="character" w:customStyle="1" w:styleId="11">
    <w:name w:val="Основной шрифт абзаца1"/>
    <w:rsid w:val="009B14A4"/>
  </w:style>
  <w:style w:type="character" w:customStyle="1" w:styleId="ListLabel1">
    <w:name w:val="ListLabel 1"/>
    <w:rsid w:val="009B14A4"/>
    <w:rPr>
      <w:rFonts w:cs="Symbol"/>
    </w:rPr>
  </w:style>
  <w:style w:type="character" w:customStyle="1" w:styleId="ListLabel2">
    <w:name w:val="ListLabel 2"/>
    <w:rsid w:val="009B14A4"/>
    <w:rPr>
      <w:rFonts w:cs="Courier New"/>
    </w:rPr>
  </w:style>
  <w:style w:type="character" w:customStyle="1" w:styleId="ListLabel3">
    <w:name w:val="ListLabel 3"/>
    <w:rsid w:val="009B14A4"/>
    <w:rPr>
      <w:rFonts w:cs="Wingdings"/>
    </w:rPr>
  </w:style>
  <w:style w:type="character" w:customStyle="1" w:styleId="4">
    <w:name w:val="Основной шрифт абзаца4"/>
    <w:rsid w:val="009B14A4"/>
  </w:style>
  <w:style w:type="character" w:customStyle="1" w:styleId="12">
    <w:name w:val="Просмотренная гиперссылка1"/>
    <w:basedOn w:val="4"/>
    <w:rsid w:val="009B14A4"/>
  </w:style>
  <w:style w:type="character" w:styleId="a4">
    <w:name w:val="Hyperlink"/>
    <w:rsid w:val="009B14A4"/>
    <w:rPr>
      <w:color w:val="0000FF"/>
      <w:u w:val="single"/>
      <w:lang w:val="ru-RU"/>
    </w:rPr>
  </w:style>
  <w:style w:type="character" w:customStyle="1" w:styleId="a5">
    <w:name w:val="Нижний колонтитул Знак"/>
    <w:basedOn w:val="4"/>
    <w:rsid w:val="009B14A4"/>
  </w:style>
  <w:style w:type="character" w:customStyle="1" w:styleId="13">
    <w:name w:val="Номер страницы1"/>
    <w:basedOn w:val="4"/>
    <w:rsid w:val="009B14A4"/>
  </w:style>
  <w:style w:type="character" w:customStyle="1" w:styleId="a6">
    <w:name w:val="Верхний колонтитул Знак"/>
    <w:basedOn w:val="4"/>
    <w:uiPriority w:val="99"/>
    <w:rsid w:val="009B14A4"/>
  </w:style>
  <w:style w:type="character" w:customStyle="1" w:styleId="a7">
    <w:name w:val="Текст выноски Знак"/>
    <w:basedOn w:val="4"/>
    <w:rsid w:val="009B14A4"/>
  </w:style>
  <w:style w:type="character" w:customStyle="1" w:styleId="a8">
    <w:name w:val="Символ сноски"/>
    <w:rsid w:val="009B14A4"/>
    <w:rPr>
      <w:vertAlign w:val="superscript"/>
    </w:rPr>
  </w:style>
  <w:style w:type="character" w:customStyle="1" w:styleId="a9">
    <w:name w:val="Текст сноски Знак"/>
    <w:basedOn w:val="4"/>
    <w:rsid w:val="009B14A4"/>
  </w:style>
  <w:style w:type="character" w:customStyle="1" w:styleId="ConsPlusNormal">
    <w:name w:val="ConsPlusNormal Знак"/>
    <w:rsid w:val="009B14A4"/>
  </w:style>
  <w:style w:type="character" w:styleId="aa">
    <w:name w:val="Strong"/>
    <w:qFormat/>
    <w:rsid w:val="009B14A4"/>
    <w:rPr>
      <w:b/>
      <w:bCs/>
    </w:rPr>
  </w:style>
  <w:style w:type="character" w:customStyle="1" w:styleId="s1">
    <w:name w:val="s1"/>
    <w:basedOn w:val="4"/>
    <w:rsid w:val="009B14A4"/>
  </w:style>
  <w:style w:type="character" w:customStyle="1" w:styleId="apple-converted-space">
    <w:name w:val="apple-converted-space"/>
    <w:basedOn w:val="4"/>
    <w:rsid w:val="009B14A4"/>
  </w:style>
  <w:style w:type="character" w:customStyle="1" w:styleId="s8">
    <w:name w:val="s8"/>
    <w:basedOn w:val="4"/>
    <w:rsid w:val="009B14A4"/>
  </w:style>
  <w:style w:type="character" w:customStyle="1" w:styleId="s12">
    <w:name w:val="s12"/>
    <w:basedOn w:val="4"/>
    <w:rsid w:val="009B14A4"/>
  </w:style>
  <w:style w:type="character" w:customStyle="1" w:styleId="s2">
    <w:name w:val="s2"/>
    <w:basedOn w:val="4"/>
    <w:rsid w:val="009B14A4"/>
  </w:style>
  <w:style w:type="character" w:styleId="ab">
    <w:name w:val="FollowedHyperlink"/>
    <w:rsid w:val="009B14A4"/>
    <w:rPr>
      <w:color w:val="800000"/>
      <w:u w:val="single"/>
    </w:rPr>
  </w:style>
  <w:style w:type="paragraph" w:customStyle="1" w:styleId="ac">
    <w:name w:val="Заголовок"/>
    <w:basedOn w:val="a"/>
    <w:next w:val="a0"/>
    <w:rsid w:val="009B14A4"/>
    <w:pPr>
      <w:keepNext/>
      <w:spacing w:before="240" w:after="120"/>
    </w:pPr>
    <w:rPr>
      <w:rFonts w:ascii="Arial" w:eastAsia="SimSun" w:hAnsi="Arial" w:cs="Mangal"/>
      <w:sz w:val="28"/>
      <w:szCs w:val="28"/>
    </w:rPr>
  </w:style>
  <w:style w:type="paragraph" w:styleId="a0">
    <w:name w:val="Body Text"/>
    <w:basedOn w:val="a"/>
    <w:link w:val="ad"/>
    <w:rsid w:val="009B14A4"/>
    <w:pPr>
      <w:spacing w:after="120"/>
    </w:pPr>
  </w:style>
  <w:style w:type="character" w:customStyle="1" w:styleId="ad">
    <w:name w:val="Основной текст Знак"/>
    <w:basedOn w:val="a1"/>
    <w:link w:val="a0"/>
    <w:rsid w:val="009B14A4"/>
    <w:rPr>
      <w:rFonts w:ascii="Calibri" w:eastAsia="Times New Roman" w:hAnsi="Calibri" w:cs="Calibri"/>
      <w:color w:val="00000A"/>
      <w:kern w:val="1"/>
      <w:lang w:eastAsia="ar-SA"/>
    </w:rPr>
  </w:style>
  <w:style w:type="paragraph" w:styleId="ae">
    <w:name w:val="List"/>
    <w:basedOn w:val="a0"/>
    <w:rsid w:val="009B14A4"/>
    <w:rPr>
      <w:rFonts w:cs="Mangal"/>
    </w:rPr>
  </w:style>
  <w:style w:type="paragraph" w:customStyle="1" w:styleId="30">
    <w:name w:val="Название3"/>
    <w:basedOn w:val="a"/>
    <w:rsid w:val="009B14A4"/>
    <w:pPr>
      <w:suppressLineNumbers/>
      <w:spacing w:before="120" w:after="120"/>
    </w:pPr>
    <w:rPr>
      <w:rFonts w:cs="Mangal"/>
      <w:i/>
      <w:iCs/>
      <w:sz w:val="24"/>
      <w:szCs w:val="24"/>
    </w:rPr>
  </w:style>
  <w:style w:type="paragraph" w:customStyle="1" w:styleId="40">
    <w:name w:val="Указатель4"/>
    <w:basedOn w:val="a"/>
    <w:rsid w:val="009B14A4"/>
    <w:pPr>
      <w:suppressLineNumbers/>
    </w:pPr>
    <w:rPr>
      <w:rFonts w:cs="Mangal"/>
    </w:rPr>
  </w:style>
  <w:style w:type="paragraph" w:customStyle="1" w:styleId="14">
    <w:name w:val="Название объекта1"/>
    <w:basedOn w:val="a"/>
    <w:rsid w:val="009B14A4"/>
    <w:pPr>
      <w:suppressLineNumbers/>
      <w:spacing w:before="120" w:after="120"/>
    </w:pPr>
    <w:rPr>
      <w:rFonts w:cs="Mangal"/>
      <w:i/>
      <w:iCs/>
      <w:sz w:val="24"/>
      <w:szCs w:val="24"/>
    </w:rPr>
  </w:style>
  <w:style w:type="paragraph" w:customStyle="1" w:styleId="31">
    <w:name w:val="Указатель3"/>
    <w:basedOn w:val="a"/>
    <w:rsid w:val="009B14A4"/>
    <w:pPr>
      <w:suppressLineNumbers/>
    </w:pPr>
    <w:rPr>
      <w:rFonts w:cs="Mangal"/>
    </w:rPr>
  </w:style>
  <w:style w:type="paragraph" w:customStyle="1" w:styleId="22">
    <w:name w:val="Название2"/>
    <w:basedOn w:val="a"/>
    <w:rsid w:val="009B14A4"/>
    <w:pPr>
      <w:suppressLineNumbers/>
      <w:spacing w:before="120" w:after="120"/>
    </w:pPr>
    <w:rPr>
      <w:rFonts w:cs="Tahoma"/>
      <w:i/>
      <w:iCs/>
      <w:sz w:val="24"/>
      <w:szCs w:val="24"/>
    </w:rPr>
  </w:style>
  <w:style w:type="paragraph" w:customStyle="1" w:styleId="23">
    <w:name w:val="Указатель2"/>
    <w:basedOn w:val="a"/>
    <w:rsid w:val="009B14A4"/>
    <w:pPr>
      <w:suppressLineNumbers/>
    </w:pPr>
    <w:rPr>
      <w:rFonts w:cs="Tahoma"/>
    </w:rPr>
  </w:style>
  <w:style w:type="paragraph" w:customStyle="1" w:styleId="15">
    <w:name w:val="Название1"/>
    <w:basedOn w:val="a"/>
    <w:rsid w:val="009B14A4"/>
    <w:pPr>
      <w:suppressLineNumbers/>
      <w:spacing w:before="120" w:after="120"/>
    </w:pPr>
    <w:rPr>
      <w:rFonts w:cs="Mangal"/>
      <w:i/>
      <w:iCs/>
      <w:sz w:val="24"/>
      <w:szCs w:val="24"/>
    </w:rPr>
  </w:style>
  <w:style w:type="paragraph" w:customStyle="1" w:styleId="16">
    <w:name w:val="Указатель1"/>
    <w:basedOn w:val="a"/>
    <w:rsid w:val="009B14A4"/>
    <w:pPr>
      <w:suppressLineNumbers/>
    </w:pPr>
    <w:rPr>
      <w:rFonts w:cs="Mangal"/>
    </w:rPr>
  </w:style>
  <w:style w:type="paragraph" w:styleId="af">
    <w:name w:val="footer"/>
    <w:basedOn w:val="a"/>
    <w:link w:val="17"/>
    <w:rsid w:val="009B14A4"/>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9B14A4"/>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9B14A4"/>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uiPriority w:val="99"/>
    <w:rsid w:val="009B14A4"/>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uiPriority w:val="99"/>
    <w:rsid w:val="009B14A4"/>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9B14A4"/>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9B14A4"/>
  </w:style>
  <w:style w:type="paragraph" w:customStyle="1" w:styleId="19">
    <w:name w:val="Текст выноски1"/>
    <w:basedOn w:val="a"/>
    <w:rsid w:val="009B14A4"/>
  </w:style>
  <w:style w:type="paragraph" w:customStyle="1" w:styleId="1a">
    <w:name w:val="Текст сноски1"/>
    <w:basedOn w:val="a"/>
    <w:rsid w:val="009B14A4"/>
  </w:style>
  <w:style w:type="paragraph" w:customStyle="1" w:styleId="1b">
    <w:name w:val="Обычный (веб)1"/>
    <w:basedOn w:val="a"/>
    <w:rsid w:val="009B14A4"/>
  </w:style>
  <w:style w:type="paragraph" w:customStyle="1" w:styleId="msolistparagraph0">
    <w:name w:val="msolistparagraph"/>
    <w:basedOn w:val="a"/>
    <w:rsid w:val="009B14A4"/>
  </w:style>
  <w:style w:type="paragraph" w:customStyle="1" w:styleId="1c">
    <w:name w:val="Абзац списка1"/>
    <w:basedOn w:val="a"/>
    <w:rsid w:val="009B14A4"/>
  </w:style>
  <w:style w:type="paragraph" w:customStyle="1" w:styleId="p6">
    <w:name w:val="p6"/>
    <w:basedOn w:val="a"/>
    <w:rsid w:val="009B14A4"/>
  </w:style>
  <w:style w:type="paragraph" w:customStyle="1" w:styleId="p5">
    <w:name w:val="p5"/>
    <w:basedOn w:val="a"/>
    <w:rsid w:val="009B14A4"/>
  </w:style>
  <w:style w:type="paragraph" w:customStyle="1" w:styleId="p7">
    <w:name w:val="p7"/>
    <w:basedOn w:val="a"/>
    <w:rsid w:val="009B14A4"/>
  </w:style>
  <w:style w:type="paragraph" w:customStyle="1" w:styleId="p13">
    <w:name w:val="p13"/>
    <w:basedOn w:val="a"/>
    <w:rsid w:val="009B14A4"/>
  </w:style>
  <w:style w:type="paragraph" w:customStyle="1" w:styleId="p17">
    <w:name w:val="p17"/>
    <w:basedOn w:val="a"/>
    <w:rsid w:val="009B14A4"/>
  </w:style>
  <w:style w:type="paragraph" w:customStyle="1" w:styleId="ConsPlusDocList">
    <w:name w:val="ConsPlusDocList"/>
    <w:rsid w:val="009B14A4"/>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9B14A4"/>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9B14A4"/>
  </w:style>
  <w:style w:type="paragraph" w:customStyle="1" w:styleId="af3">
    <w:name w:val="Содержимое врезки"/>
    <w:basedOn w:val="a0"/>
    <w:rsid w:val="009B14A4"/>
  </w:style>
  <w:style w:type="paragraph" w:styleId="af4">
    <w:name w:val="No Spacing"/>
    <w:qFormat/>
    <w:rsid w:val="009B14A4"/>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9B14A4"/>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9B14A4"/>
  </w:style>
  <w:style w:type="paragraph" w:styleId="af7">
    <w:name w:val="Normal (Web)"/>
    <w:basedOn w:val="a"/>
    <w:uiPriority w:val="99"/>
    <w:unhideWhenUsed/>
    <w:rsid w:val="009B14A4"/>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9B14A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9B14A4"/>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rsid w:val="009B14A4"/>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9">
    <w:name w:val="Document Map"/>
    <w:basedOn w:val="a"/>
    <w:link w:val="afa"/>
    <w:semiHidden/>
    <w:rsid w:val="009B14A4"/>
    <w:pPr>
      <w:shd w:val="clear" w:color="auto" w:fill="000080"/>
    </w:pPr>
    <w:rPr>
      <w:rFonts w:ascii="Tahoma" w:hAnsi="Tahoma" w:cs="Tahoma"/>
      <w:sz w:val="20"/>
      <w:szCs w:val="20"/>
    </w:rPr>
  </w:style>
  <w:style w:type="character" w:customStyle="1" w:styleId="afa">
    <w:name w:val="Схема документа Знак"/>
    <w:basedOn w:val="a1"/>
    <w:link w:val="af9"/>
    <w:semiHidden/>
    <w:rsid w:val="009B14A4"/>
    <w:rPr>
      <w:rFonts w:ascii="Tahoma" w:eastAsia="Times New Roman" w:hAnsi="Tahoma" w:cs="Tahoma"/>
      <w:color w:val="00000A"/>
      <w:kern w:val="1"/>
      <w:sz w:val="20"/>
      <w:szCs w:val="20"/>
      <w:shd w:val="clear" w:color="auto" w:fill="00008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hyperlink" Target="consultantplus://offline/ref=C98D58D8C4E193D5150494AC43FDE55B4BE1753B38DC15277AEFE8F2891DA274E86A30F2D59916DDEB0905C28FB6AFCE7C5E4232FDX2r7P" TargetMode="External"/><Relationship Id="rId21" Type="http://schemas.openxmlformats.org/officeDocument/2006/relationships/hyperlink" Target="consultantplus://offline/ref=897CEDAC2F37FB69DCEBCCA81DAFDD830EF559006D0CAD8200B43949D068AC4F8DAA6E04A9C6284782D6480BA83613D5661047D4E6E741L" TargetMode="External"/><Relationship Id="rId42" Type="http://schemas.openxmlformats.org/officeDocument/2006/relationships/hyperlink" Target="consultantplus://offline/ref=C98D58D8C4E193D5150494AC43FDE55B4BE1753B38DC15277AEFE8F2891DA274E86A30F3DB9A16DDEB0905C28FB6AFCE7C5E4232FDX2r7P" TargetMode="External"/><Relationship Id="rId47" Type="http://schemas.openxmlformats.org/officeDocument/2006/relationships/hyperlink" Target="consultantplus://offline/ref=C98D58D8C4E193D5150494AC43FDE55B4BE1753B38DC15277AEFE8F2891DA274E86A30F3DB9E16DDEB0905C28FB6AFCE7C5E4232FDX2r7P" TargetMode="External"/><Relationship Id="rId63" Type="http://schemas.openxmlformats.org/officeDocument/2006/relationships/hyperlink" Target="consultantplus://offline/ref=C98D58D8C4E193D5150494AC43FDE55B4BE1753B38DC15277AEFE8F2891DA274E86A30F3DA9D16DDEB0905C28FB6AFCE7C5E4232FDX2r7P" TargetMode="External"/><Relationship Id="rId68" Type="http://schemas.openxmlformats.org/officeDocument/2006/relationships/hyperlink" Target="consultantplus://offline/ref=C98D58D8C4E193D5150494AC43FDE55B4BE1753B38DC15277AEFE8F2891DA274E86A30F3D59A16DDEB0905C28FB6AFCE7C5E4232FDX2r7P" TargetMode="External"/><Relationship Id="rId84" Type="http://schemas.openxmlformats.org/officeDocument/2006/relationships/hyperlink" Target="consultantplus://offline/ref=C98D58D8C4E193D5150494AC43FDE55B4BE1753B38DC15277AEFE8F2891DA274E86A30F3D49A16DDEB0905C28FB6AFCE7C5E4232FDX2r7P" TargetMode="External"/><Relationship Id="rId89" Type="http://schemas.openxmlformats.org/officeDocument/2006/relationships/hyperlink" Target="consultantplus://offline/ref=C98D58D8C4E193D5150494AC43FDE55B4BE1753B38DC15277AEFE8F2891DA274E86A30F3D49816DDEB0905C28FB6AFCE7C5E4232FDX2r7P" TargetMode="External"/><Relationship Id="rId112" Type="http://schemas.openxmlformats.org/officeDocument/2006/relationships/hyperlink" Target="consultantplus://offline/ref=C98D58D8C4E193D5150494AC43FDE55B4BE0743E3ED815277AEFE8F2891DA274FA6A68FADD9D0388B85352CF8EXBr9P" TargetMode="External"/><Relationship Id="rId133" Type="http://schemas.openxmlformats.org/officeDocument/2006/relationships/fontTable" Target="fontTable.xml"/><Relationship Id="rId16" Type="http://schemas.openxmlformats.org/officeDocument/2006/relationships/hyperlink" Target="consultantplus://offline/ref=5AB846222771AA203B0A59F9A746A3A401C48F6FA535AC07DEB669CCA6C1E50CA34518D035B1B38EB4A14BB8AA075621762546C3B302qFV9L" TargetMode="External"/><Relationship Id="rId107" Type="http://schemas.openxmlformats.org/officeDocument/2006/relationships/hyperlink" Target="consultantplus://offline/ref=C98D58D8C4E193D5150494AC43FDE55B4BE1753B38DC15277AEFE8F2891DA274E86A30F2DA9C16DDEB0905C28FB6AFCE7C5E4232FDX2r7P" TargetMode="External"/><Relationship Id="rId11" Type="http://schemas.openxmlformats.org/officeDocument/2006/relationships/hyperlink" Target="http://&#1074;&#1086;&#1088;&#1086;&#1073;&#1078;&#1072;&#1085;&#1089;&#1082;&#1080;&#1081;" TargetMode="External"/><Relationship Id="rId32" Type="http://schemas.openxmlformats.org/officeDocument/2006/relationships/hyperlink" Target="consultantplus://offline/ref=C98D58D8C4E193D5150494AC43FDE55B4BE1753B38DC15277AEFE8F2891DA274E86A30F3DE9216DDEB0905C28FB6AFCE7C5E4232FDX2r7P" TargetMode="External"/><Relationship Id="rId37" Type="http://schemas.openxmlformats.org/officeDocument/2006/relationships/hyperlink" Target="consultantplus://offline/ref=C98D58D8C4E193D5150494AC43FDE55B4BE1753B38DC15277AEFE8F2891DA274E86A30F3D99E16DDEB0905C28FB6AFCE7C5E4232FDX2r7P" TargetMode="External"/><Relationship Id="rId53" Type="http://schemas.openxmlformats.org/officeDocument/2006/relationships/hyperlink" Target="consultantplus://offline/ref=C98D58D8C4E193D5150494AC43FDE55B4BE1753B38DC15277AEFE8F2891DA274E86A30F3DA9816DDEB0905C28FB6AFCE7C5E4232FDX2r7P" TargetMode="External"/><Relationship Id="rId58" Type="http://schemas.openxmlformats.org/officeDocument/2006/relationships/hyperlink" Target="consultantplus://offline/ref=C98D58D8C4E193D5150494AC43FDE55B4BE1753B38DC15277AEFE8F2891DA274E86A30F3DA9916DDEB0905C28FB6AFCE7C5E4232FDX2r7P" TargetMode="External"/><Relationship Id="rId74" Type="http://schemas.openxmlformats.org/officeDocument/2006/relationships/hyperlink" Target="consultantplus://offline/ref=C98D58D8C4E193D5150494AC43FDE55B4BE1753B38DC15277AEFE8F2891DA274E86A30F3D59816DDEB0905C28FB6AFCE7C5E4232FDX2r7P" TargetMode="External"/><Relationship Id="rId79" Type="http://schemas.openxmlformats.org/officeDocument/2006/relationships/hyperlink" Target="consultantplus://offline/ref=C98D58D8C4E193D5150494AC43FDE55B4BE1753B38DC15277AEFE8F2891DA274E86A30F3D59C16DDEB0905C28FB6AFCE7C5E4232FDX2r7P" TargetMode="External"/><Relationship Id="rId102" Type="http://schemas.openxmlformats.org/officeDocument/2006/relationships/hyperlink" Target="consultantplus://offline/ref=C98D58D8C4E193D5150494AC43FDE55B4BE1753B38DC15277AEFE8F2891DA274E86A30F2DB9D16DDEB0905C28FB6AFCE7C5E4232FDX2r7P" TargetMode="External"/><Relationship Id="rId123" Type="http://schemas.openxmlformats.org/officeDocument/2006/relationships/hyperlink" Target="consultantplus://offline/ref=C98D58D8C4E193D5150494AC43FDE55B4BE1753B38DC15277AEFE8F2891DA274E86A30F2D59316DDEB0905C28FB6AFCE7C5E4232FDX2r7P" TargetMode="External"/><Relationship Id="rId128" Type="http://schemas.openxmlformats.org/officeDocument/2006/relationships/hyperlink" Target="consultantplus://offline/ref=C98D58D8C4E193D5150494AC43FDE55B4BE0743E3ED815277AEFE8F2891DA274FA6A68FADD9D0388B85352CF8EXBr9P" TargetMode="External"/><Relationship Id="rId5" Type="http://schemas.openxmlformats.org/officeDocument/2006/relationships/webSettings" Target="webSettings.xml"/><Relationship Id="rId90" Type="http://schemas.openxmlformats.org/officeDocument/2006/relationships/hyperlink" Target="consultantplus://offline/ref=C98D58D8C4E193D5150494AC43FDE55B4BE1753B38DC15277AEFE8F2891DA274E86A30F3D49916DDEB0905C28FB6AFCE7C5E4232FDX2r7P" TargetMode="External"/><Relationship Id="rId95" Type="http://schemas.openxmlformats.org/officeDocument/2006/relationships/hyperlink" Target="consultantplus://offline/ref=C98D58D8C4E193D5150494AC43FDE55B4BE1753B38DC15277AEFE8F2891DA274E86A30F3D49216DDEB0905C28FB6AFCE7C5E4232FDX2r7P" TargetMode="External"/><Relationship Id="rId14" Type="http://schemas.openxmlformats.org/officeDocument/2006/relationships/hyperlink" Target="consultantplus://offline/ref=B9593A73EDBB5E5783B93AE73013EAFC45AD7BDDC111C4054376B0A28D07C9EE7497872651A53688CA6F2B186EE961035982E9AB3AB3430DO"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footer" Target="footer1.xml"/><Relationship Id="rId30" Type="http://schemas.openxmlformats.org/officeDocument/2006/relationships/hyperlink" Target="consultantplus://offline/ref=C98D58D8C4E193D5150494AC43FDE55B4BE1753B38DC15277AEFE8F2891DA274E86A30F3DE9D16DDEB0905C28FB6AFCE7C5E4232FDX2r7P" TargetMode="External"/><Relationship Id="rId35" Type="http://schemas.openxmlformats.org/officeDocument/2006/relationships/hyperlink" Target="consultantplus://offline/ref=C98D58D8C4E193D5150494AC43FDE55B4BE1753B38DC15277AEFE8F2891DA274E86A30F3D99816DDEB0905C28FB6AFCE7C5E4232FDX2r7P" TargetMode="External"/><Relationship Id="rId43" Type="http://schemas.openxmlformats.org/officeDocument/2006/relationships/hyperlink" Target="consultantplus://offline/ref=C98D58D8C4E193D5150494AC43FDE55B4BE1753B38DC15277AEFE8F2891DA274E86A30F3DB9B16DDEB0905C28FB6AFCE7C5E4232FDX2r7P" TargetMode="External"/><Relationship Id="rId48" Type="http://schemas.openxmlformats.org/officeDocument/2006/relationships/hyperlink" Target="consultantplus://offline/ref=C98D58D8C4E193D5150494AC43FDE55B4BE1753B38DC15277AEFE8F2891DA274E86A30F3DB9216DDEB0905C28FB6AFCE7C5E4232FDX2r7P" TargetMode="External"/><Relationship Id="rId56" Type="http://schemas.openxmlformats.org/officeDocument/2006/relationships/hyperlink" Target="consultantplus://offline/ref=C98D58D8C4E193D5150494AC43FDE55B4BE1753B38DC15277AEFE8F2891DA274E86A30F3DA9816DDEB0905C28FB6AFCE7C5E4232FDX2r7P" TargetMode="External"/><Relationship Id="rId64" Type="http://schemas.openxmlformats.org/officeDocument/2006/relationships/hyperlink" Target="consultantplus://offline/ref=C98D58D8C4E193D5150494AC43FDE55B4BE1703D35DD15277AEFE8F2891DA274E86A30F6DF9D16DDEB0905C28FB6AFCE7C5E4232FDX2r7P" TargetMode="External"/><Relationship Id="rId69" Type="http://schemas.openxmlformats.org/officeDocument/2006/relationships/hyperlink" Target="consultantplus://offline/ref=C98D58D8C4E193D5150494AC43FDE55B4BE1753B38DC15277AEFE8F2891DA274E86A30F6DC9F1D82EE1C149A82B1B6D17F425E30FC2EX1r4P" TargetMode="External"/><Relationship Id="rId77" Type="http://schemas.openxmlformats.org/officeDocument/2006/relationships/hyperlink" Target="consultantplus://offline/ref=C98D58D8C4E193D5150494AC43FDE55B4BE1753B38DC15277AEFE8F2891DA274E86A30F3D59E16DDEB0905C28FB6AFCE7C5E4232FDX2r7P" TargetMode="External"/><Relationship Id="rId100" Type="http://schemas.openxmlformats.org/officeDocument/2006/relationships/hyperlink" Target="consultantplus://offline/ref=C98D58D8C4E193D5150494AC43FDE55B4BE1753B38DC15277AEFE8F2891DA274E86A30F2DB9F16DDEB0905C28FB6AFCE7C5E4232FDX2r7P" TargetMode="External"/><Relationship Id="rId105" Type="http://schemas.openxmlformats.org/officeDocument/2006/relationships/hyperlink" Target="consultantplus://offline/ref=C98D58D8C4E193D5150494AC43FDE55B4BE1753B38DC15277AEFE8F2891DA274E86A30F2DA9C16DDEB0905C28FB6AFCE7C5E4232FDX2r7P" TargetMode="External"/><Relationship Id="rId113" Type="http://schemas.openxmlformats.org/officeDocument/2006/relationships/hyperlink" Target="consultantplus://offline/ref=C98D58D8C4E193D5150494AC43FDE55B4BE1753B38DC15277AEFE8F2891DA274E86A30F3D99F16DDEB0905C28FB6AFCE7C5E4232FDX2r7P" TargetMode="External"/><Relationship Id="rId118" Type="http://schemas.openxmlformats.org/officeDocument/2006/relationships/hyperlink" Target="consultantplus://offline/ref=C98D58D8C4E193D5150494AC43FDE55B4BE1753B38DC15277AEFE8F2891DA274E86A30F2D59E16DDEB0905C28FB6AFCE7C5E4232FDX2r7P" TargetMode="External"/><Relationship Id="rId126" Type="http://schemas.openxmlformats.org/officeDocument/2006/relationships/hyperlink" Target="consultantplus://offline/ref=C98D58D8C4E193D5150494AC43FDE55B4BE0743E3ED815277AEFE8F2891DA274FA6A68FADD9D0388B85352CF8EXBr9P" TargetMode="External"/><Relationship Id="rId134" Type="http://schemas.openxmlformats.org/officeDocument/2006/relationships/theme" Target="theme/theme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C98D58D8C4E193D5150494AC43FDE55B4BE1753B38DC15277AEFE8F2891DA274E86A30F3DA9B16DDEB0905C28FB6AFCE7C5E4232FDX2r7P" TargetMode="External"/><Relationship Id="rId72" Type="http://schemas.openxmlformats.org/officeDocument/2006/relationships/hyperlink" Target="consultantplus://offline/ref=C98D58D8C4E193D5150494AC43FDE55B4BE1753B38DC15277AEFE8F2891DA274E86A30F6D8931A82EE1C149A82B1B6D17F425E30FC2EX1r4P" TargetMode="External"/><Relationship Id="rId80" Type="http://schemas.openxmlformats.org/officeDocument/2006/relationships/hyperlink" Target="consultantplus://offline/ref=C98D58D8C4E193D5150494AC43FDE55B4BE1753B38DC15277AEFE8F2891DA274E86A30F3D59D16DDEB0905C28FB6AFCE7C5E4232FDX2r7P" TargetMode="External"/><Relationship Id="rId85" Type="http://schemas.openxmlformats.org/officeDocument/2006/relationships/hyperlink" Target="consultantplus://offline/ref=C98D58D8C4E193D5150494AC43FDE55B4BE1753B38DC15277AEFE8F2891DA274E86A30F6DC9F1C82EE1C149A82B1B6D17F425E30FC2EX1r4P" TargetMode="External"/><Relationship Id="rId93" Type="http://schemas.openxmlformats.org/officeDocument/2006/relationships/hyperlink" Target="consultantplus://offline/ref=C98D58D8C4E193D5150494AC43FDE55B4BE1753B38DC15277AEFE8F2891DA274E86A30F3D49C16DDEB0905C28FB6AFCE7C5E4232FDX2r7P" TargetMode="External"/><Relationship Id="rId98" Type="http://schemas.openxmlformats.org/officeDocument/2006/relationships/hyperlink" Target="consultantplus://offline/ref=C98D58D8C4E193D5150494AC43FDE55B4BE1753B38DC15277AEFE8F2891DA274E86A30F2DB9E16DDEB0905C28FB6AFCE7C5E4232FDX2r7P" TargetMode="External"/><Relationship Id="rId121" Type="http://schemas.openxmlformats.org/officeDocument/2006/relationships/hyperlink" Target="consultantplus://offline/ref=C98D58D8C4E193D5150494AC43FDE55B4BE1753B38DC15277AEFE8F2891DA274E86A30F2D59D16DDEB0905C28FB6AFCE7C5E4232FDX2r7P" TargetMode="External"/><Relationship Id="rId3" Type="http://schemas.openxmlformats.org/officeDocument/2006/relationships/styles" Target="styles.xml"/><Relationship Id="rId12" Type="http://schemas.openxmlformats.org/officeDocument/2006/relationships/hyperlink" Target="https://www.gosuslugi.ru" TargetMode="External"/><Relationship Id="rId17" Type="http://schemas.openxmlformats.org/officeDocument/2006/relationships/hyperlink" Target="consultantplus://offline/ref=93D3C9F0AB856CA4C87440E4115F05D75FB77CCE3CB920E2ABA9B98557S2Q6L" TargetMode="External"/><Relationship Id="rId25" Type="http://schemas.openxmlformats.org/officeDocument/2006/relationships/hyperlink" Target="https://www.gosuslugi.ru/" TargetMode="External"/><Relationship Id="rId33" Type="http://schemas.openxmlformats.org/officeDocument/2006/relationships/hyperlink" Target="consultantplus://offline/ref=C98D58D8C4E193D5150494AC43FDE55B4BE1753B38DC15277AEFE8F2891DA274E86A30F3DE9316DDEB0905C28FB6AFCE7C5E4232FDX2r7P" TargetMode="External"/><Relationship Id="rId38" Type="http://schemas.openxmlformats.org/officeDocument/2006/relationships/hyperlink" Target="consultantplus://offline/ref=C98D58D8C4E193D5150494AC43FDE55B4BE1753B38DC15277AEFE8F2891DA274E86A30F3D99F16DDEB0905C28FB6AFCE7C5E4232FDX2r7P" TargetMode="External"/><Relationship Id="rId46" Type="http://schemas.openxmlformats.org/officeDocument/2006/relationships/hyperlink" Target="consultantplus://offline/ref=C98D58D8C4E193D5150494AC43FDE55B4BE1753B38DC15277AEFE8F2891DA274E86A30F3DB9916DDEB0905C28FB6AFCE7C5E4232FDX2r7P" TargetMode="External"/><Relationship Id="rId59" Type="http://schemas.openxmlformats.org/officeDocument/2006/relationships/hyperlink" Target="consultantplus://offline/ref=C98D58D8C4E193D5150494AC43FDE55B4BE1753B38DC15277AEFE8F2891DA274E86A30F3DA9E16DDEB0905C28FB6AFCE7C5E4232FDX2r7P" TargetMode="External"/><Relationship Id="rId67" Type="http://schemas.openxmlformats.org/officeDocument/2006/relationships/hyperlink" Target="consultantplus://offline/ref=C98D58D8C4E193D5150494AC43FDE55B4BE1753B38DC15277AEFE8F2891DA274E86A30F3DA9316DDEB0905C28FB6AFCE7C5E4232FDX2r7P" TargetMode="External"/><Relationship Id="rId103" Type="http://schemas.openxmlformats.org/officeDocument/2006/relationships/hyperlink" Target="consultantplus://offline/ref=C98D58D8C4E193D5150494AC43FDE55B4BE1753B38DC15277AEFE8F2891DA274E86A30F2DA9C16DDEB0905C28FB6AFCE7C5E4232FDX2r7P" TargetMode="External"/><Relationship Id="rId108" Type="http://schemas.openxmlformats.org/officeDocument/2006/relationships/hyperlink" Target="consultantplus://offline/ref=C98D58D8C4E193D5150494AC43FDE55B4BE1753B38DC15277AEFE8F2891DA274E86A30F2DA9D16DDEB0905C28FB6AFCE7C5E4232FDX2r7P" TargetMode="External"/><Relationship Id="rId116" Type="http://schemas.openxmlformats.org/officeDocument/2006/relationships/hyperlink" Target="consultantplus://offline/ref=C98D58D8C4E193D5150494AC43FDE55B4BE1753B38DC15277AEFE8F2891DA274E86A30F2D59816DDEB0905C28FB6AFCE7C5E4232FDX2r7P" TargetMode="External"/><Relationship Id="rId124" Type="http://schemas.openxmlformats.org/officeDocument/2006/relationships/hyperlink" Target="consultantplus://offline/ref=C98D58D8C4E193D5150494AC43FDE55B4BE177383CDB15277AEFE8F2891DA274FA6A68FADD9D0388B85352CF8EXBr9P" TargetMode="External"/><Relationship Id="rId129" Type="http://schemas.openxmlformats.org/officeDocument/2006/relationships/hyperlink" Target="consultantplus://offline/ref=C98D58D8C4E193D5150494AC43FDE55B4BE1753B38DC15277AEFE8F2891DA274E86A30F2D49A16DDEB0905C28FB6AFCE7C5E4232FDX2r7P" TargetMode="External"/><Relationship Id="rId20" Type="http://schemas.openxmlformats.org/officeDocument/2006/relationships/hyperlink" Target="consultantplus://offline/ref=8534D0331EB3F572DD64B028383BD6CC4991EB2DED3B54695F936A84203CDA199422A57169D3EE8Eq8lEM" TargetMode="External"/><Relationship Id="rId41" Type="http://schemas.openxmlformats.org/officeDocument/2006/relationships/hyperlink" Target="consultantplus://offline/ref=C98D58D8C4E193D5150494AC43FDE55B4BE1753B38DC15277AEFE8F2891DA274E86A30F3D89316DDEB0905C28FB6AFCE7C5E4232FDX2r7P" TargetMode="External"/><Relationship Id="rId54" Type="http://schemas.openxmlformats.org/officeDocument/2006/relationships/hyperlink" Target="consultantplus://offline/ref=C98D58D8C4E193D5150494AC43FDE55B49E8713B3DDE15277AEFE8F2891DA274FA6A68FADD9D0388B85352CF8EXBr9P" TargetMode="External"/><Relationship Id="rId62" Type="http://schemas.openxmlformats.org/officeDocument/2006/relationships/hyperlink" Target="consultantplus://offline/ref=C98D58D8C4E193D5150494AC43FDE55B4BE1753B38DC15277AEFE8F2891DA274E86A30FFD59E16DDEB0905C28FB6AFCE7C5E4232FDX2r7P" TargetMode="External"/><Relationship Id="rId70" Type="http://schemas.openxmlformats.org/officeDocument/2006/relationships/hyperlink" Target="consultantplus://offline/ref=C98D58D8C4E193D5150494AC43FDE55B4BE1753B38DC15277AEFE8F2891DA274E86A30F6DC9F1D82EE1C149A82B1B6D17F425E30FC2EX1r4P" TargetMode="External"/><Relationship Id="rId75" Type="http://schemas.openxmlformats.org/officeDocument/2006/relationships/hyperlink" Target="consultantplus://offline/ref=C98D58D8C4E193D5150494AC43FDE55B4BE1753B38DC15277AEFE8F2891DA274E86A30F3D59916DDEB0905C28FB6AFCE7C5E4232FDX2r7P" TargetMode="External"/><Relationship Id="rId83" Type="http://schemas.openxmlformats.org/officeDocument/2006/relationships/hyperlink" Target="consultantplus://offline/ref=C98D58D8C4E193D5150494AC43FDE55B4BE1753B38DC15277AEFE8F2891DA274E86A30F3D59316DDEB0905C28FB6AFCE7C5E4232FDX2r7P" TargetMode="External"/><Relationship Id="rId88" Type="http://schemas.openxmlformats.org/officeDocument/2006/relationships/hyperlink" Target="consultantplus://offline/ref=C98D58D8C4E193D5150494AC43FDE55B4BE1753B38DC15277AEFE8F2891DA274E86A30F3D49B16DDEB0905C28FB6AFCE7C5E4232FDX2r7P" TargetMode="External"/><Relationship Id="rId91" Type="http://schemas.openxmlformats.org/officeDocument/2006/relationships/hyperlink" Target="consultantplus://offline/ref=C98D58D8C4E193D5150494AC43FDE55B4BE1753B38DC15277AEFE8F2891DA274E86A30F3D49E16DDEB0905C28FB6AFCE7C5E4232FDX2r7P" TargetMode="External"/><Relationship Id="rId96" Type="http://schemas.openxmlformats.org/officeDocument/2006/relationships/hyperlink" Target="consultantplus://offline/ref=C98D58D8C4E193D5150494AC43FDE55B4BE1753B38DC15277AEFE8F2891DA274E86A30F3D49316DDEB0905C28FB6AFCE7C5E4232FDX2r7P" TargetMode="External"/><Relationship Id="rId111" Type="http://schemas.openxmlformats.org/officeDocument/2006/relationships/hyperlink" Target="consultantplus://offline/ref=C98D58D8C4E193D5150494AC43FDE55B4BE1753B38DC15277AEFE8F2891DA274E86A30F2D59A16DDEB0905C28FB6AFCE7C5E4232FDX2r7P"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7A9C2265E4A23064C40F7C2BEAE3F18A0199C1DD7259D3B2CF499E38403A70DDC1010F0D66382FDF1426BB2E0BB666EDCEECA5891C5O7G1P"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hyperlink" Target="consultantplus://offline/ref=C98D58D8C4E193D5150494AC43FDE55B4BE1753B38DC15277AEFE8F2891DA274E86A30F3DE9C16DDEB0905C28FB6AFCE7C5E4232FDX2r7P" TargetMode="External"/><Relationship Id="rId36" Type="http://schemas.openxmlformats.org/officeDocument/2006/relationships/hyperlink" Target="consultantplus://offline/ref=C98D58D8C4E193D5150494AC43FDE55B4BE1753B38DC15277AEFE8F2891DA274E86A30F3D99916DDEB0905C28FB6AFCE7C5E4232FDX2r7P" TargetMode="External"/><Relationship Id="rId49" Type="http://schemas.openxmlformats.org/officeDocument/2006/relationships/hyperlink" Target="consultantplus://offline/ref=C98D58D8C4E193D5150494AC43FDE55B4BE1753B38DC15277AEFE8F2891DA274E86A30F3DB9316DDEB0905C28FB6AFCE7C5E4232FDX2r7P" TargetMode="External"/><Relationship Id="rId57" Type="http://schemas.openxmlformats.org/officeDocument/2006/relationships/hyperlink" Target="consultantplus://offline/ref=C98D58D8C4E193D5150494AC43FDE55B4BE1753B38DC15277AEFE8F2891DA274E86A30F3DA9916DDEB0905C28FB6AFCE7C5E4232FDX2r7P" TargetMode="External"/><Relationship Id="rId106" Type="http://schemas.openxmlformats.org/officeDocument/2006/relationships/hyperlink" Target="consultantplus://offline/ref=C98D58D8C4E193D5150494AC43FDE55B4BE1753B38DC15277AEFE8F2891DA274E86A30F2DA9C16DDEB0905C28FB6AFCE7C5E4232FDX2r7P" TargetMode="External"/><Relationship Id="rId114" Type="http://schemas.openxmlformats.org/officeDocument/2006/relationships/hyperlink" Target="consultantplus://offline/ref=C98D58D8C4E193D5150494AC43FDE55B4BE1753B38DC15277AEFE8F2891DA274E86A30F3D59816DDEB0905C28FB6AFCE7C5E4232FDX2r7P" TargetMode="External"/><Relationship Id="rId119" Type="http://schemas.openxmlformats.org/officeDocument/2006/relationships/hyperlink" Target="consultantplus://offline/ref=C98D58D8C4E193D5150494AC43FDE55B4BE1753B38DC15277AEFE8F2891DA274E86A30F2D59F16DDEB0905C28FB6AFCE7C5E4232FDX2r7P" TargetMode="External"/><Relationship Id="rId127" Type="http://schemas.openxmlformats.org/officeDocument/2006/relationships/hyperlink" Target="consultantplus://offline/ref=C98D58D8C4E193D5150494AC43FDE55B4BE177383CDB15277AEFE8F2891DA274FA6A68FADD9D0388B85352CF8EXBr9P" TargetMode="External"/><Relationship Id="rId10" Type="http://schemas.openxmlformats.org/officeDocument/2006/relationships/hyperlink" Target="https://www.gosuslugi.ru." TargetMode="External"/><Relationship Id="rId31" Type="http://schemas.openxmlformats.org/officeDocument/2006/relationships/hyperlink" Target="consultantplus://offline/ref=C98D58D8C4E193D5150494AC43FDE55B4BE1753B38DC15277AEFE8F2891DA274E86A30F3DE9D16DDEB0905C28FB6AFCE7C5E4232FDX2r7P" TargetMode="External"/><Relationship Id="rId44" Type="http://schemas.openxmlformats.org/officeDocument/2006/relationships/hyperlink" Target="consultantplus://offline/ref=C98D58D8C4E193D5150494AC43FDE55B4BE1753B38DC15277AEFE8F2891DA274E86A30F6DF9E1B82EE1C149A82B1B6D17F425E30FC2EX1r4P" TargetMode="External"/><Relationship Id="rId52" Type="http://schemas.openxmlformats.org/officeDocument/2006/relationships/hyperlink" Target="consultantplus://offline/ref=C98D58D8C4E193D5150494AC43FDE55B4BE1753B38DC15277AEFE8F2891DA274E86A30F3DA9B16DDEB0905C28FB6AFCE7C5E4232FDX2r7P" TargetMode="External"/><Relationship Id="rId60" Type="http://schemas.openxmlformats.org/officeDocument/2006/relationships/hyperlink" Target="consultantplus://offline/ref=C98D58D8C4E193D5150494AC43FDE55B4BE1753B38DC15277AEFE8F2891DA274E86A30F3DA9F16DDEB0905C28FB6AFCE7C5E4232FDX2r7P" TargetMode="External"/><Relationship Id="rId65" Type="http://schemas.openxmlformats.org/officeDocument/2006/relationships/hyperlink" Target="consultantplus://offline/ref=C98D58D8C4E193D5150494AC43FDE55B4BE17C3A34D815277AEFE8F2891DA274E86A30F5DE9149D8FE185DCF88AFB0CD60424033XFr4P" TargetMode="External"/><Relationship Id="rId73" Type="http://schemas.openxmlformats.org/officeDocument/2006/relationships/hyperlink" Target="consultantplus://offline/ref=C98D58D8C4E193D5150494AC43FDE55B4BE1753B38DC15277AEFE8F2891DA274E86A30F3D59B16DDEB0905C28FB6AFCE7C5E4232FDX2r7P" TargetMode="External"/><Relationship Id="rId78" Type="http://schemas.openxmlformats.org/officeDocument/2006/relationships/hyperlink" Target="consultantplus://offline/ref=C98D58D8C4E193D5150494AC43FDE55B4BE1753B38DC15277AEFE8F2891DA274E86A30F3D59F16DDEB0905C28FB6AFCE7C5E4232FDX2r7P" TargetMode="External"/><Relationship Id="rId81" Type="http://schemas.openxmlformats.org/officeDocument/2006/relationships/hyperlink" Target="consultantplus://offline/ref=C98D58D8C4E193D5150494AC43FDE55B4BE1753B38DC15277AEFE8F2891DA274E86A30F3D59216DDEB0905C28FB6AFCE7C5E4232FDX2r7P" TargetMode="External"/><Relationship Id="rId86" Type="http://schemas.openxmlformats.org/officeDocument/2006/relationships/hyperlink" Target="consultantplus://offline/ref=C98D58D8C4E193D5150494AC43FDE55B4BE1753B38DC15277AEFE8F2891DA274E86A30F6DC9F1C82EE1C149A82B1B6D17F425E30FC2EX1r4P" TargetMode="External"/><Relationship Id="rId94" Type="http://schemas.openxmlformats.org/officeDocument/2006/relationships/hyperlink" Target="consultantplus://offline/ref=C98D58D8C4E193D5150494AC43FDE55B4BE1753B38DC15277AEFE8F2891DA274E86A30F3D49D16DDEB0905C28FB6AFCE7C5E4232FDX2r7P" TargetMode="External"/><Relationship Id="rId99" Type="http://schemas.openxmlformats.org/officeDocument/2006/relationships/hyperlink" Target="consultantplus://offline/ref=C98D58D8C4E193D5150494AC43FDE55B4BE1753B38DC15277AEFE8F2891DA274E86A30F2DB9E16DDEB0905C28FB6AFCE7C5E4232FDX2r7P" TargetMode="External"/><Relationship Id="rId101" Type="http://schemas.openxmlformats.org/officeDocument/2006/relationships/hyperlink" Target="consultantplus://offline/ref=C98D58D8C4E193D5150494AC43FDE55B4BE1753B38DC15277AEFE8F2891DA274E86A30F2DB9C16DDEB0905C28FB6AFCE7C5E4232FDX2r7P" TargetMode="External"/><Relationship Id="rId122" Type="http://schemas.openxmlformats.org/officeDocument/2006/relationships/hyperlink" Target="consultantplus://offline/ref=C98D58D8C4E193D5150494AC43FDE55B4BE1753B38DC15277AEFE8F2891DA274E86A30F2D59216DDEB0905C28FB6AFCE7C5E4232FDX2r7P" TargetMode="External"/><Relationship Id="rId130" Type="http://schemas.openxmlformats.org/officeDocument/2006/relationships/hyperlink" Target="consultantplus://offline/ref=C98D58D8C4E193D5150494AC43FDE55B4BE1753B38DC15277AEFE8F2891DA274E86A30F2D49B16DDEB0905C28FB6AFCE7C5E4232FDX2r7P" TargetMode="External"/><Relationship Id="rId4" Type="http://schemas.openxmlformats.org/officeDocument/2006/relationships/settings" Target="settings.xml"/><Relationship Id="rId9" Type="http://schemas.openxmlformats.org/officeDocument/2006/relationships/hyperlink" Target="http://&#1074;&#1086;&#1088;&#1086;&#1073;&#1078;&#1072;&#1085;&#1089;&#1082;&#1080;&#1081;" TargetMode="External"/><Relationship Id="rId13" Type="http://schemas.openxmlformats.org/officeDocument/2006/relationships/hyperlink" Target="consultantplus://offline/ref=79DD66CF3BC9278E49007372AD06AB509BA3157C9BD7E702A14B0D2E97C051C8FCE7CA944104EF33940B248CD5D466A0E8B434D3666B3BDFQ1W3M" TargetMode="External"/><Relationship Id="rId18" Type="http://schemas.openxmlformats.org/officeDocument/2006/relationships/hyperlink" Target="consultantplus://offline/ref=93D3C9F0AB856CA4C87440E4115F05D75CB278CF34BC20E2ABA9B98557261F9A44C2D40FF017FAE6SEQDL" TargetMode="External"/><Relationship Id="rId39" Type="http://schemas.openxmlformats.org/officeDocument/2006/relationships/hyperlink" Target="consultantplus://offline/ref=C98D58D8C4E193D5150494AC43FDE55B4BE1753B38DC15277AEFE8F2891DA274E86A30F3D89D16DDEB0905C28FB6AFCE7C5E4232FDX2r7P" TargetMode="External"/><Relationship Id="rId109" Type="http://schemas.openxmlformats.org/officeDocument/2006/relationships/hyperlink" Target="consultantplus://offline/ref=C98D58D8C4E193D5150494AC43FDE55B4BE1753B38DC15277AEFE8F2891DA274E86A30F2DA9216DDEB0905C28FB6AFCE7C5E4232FDX2r7P" TargetMode="External"/><Relationship Id="rId34" Type="http://schemas.openxmlformats.org/officeDocument/2006/relationships/hyperlink" Target="consultantplus://offline/ref=C98D58D8C4E193D5150494AC43FDE55B4BE1753B38DC15277AEFE8F2891DA274E86A30F3D99B16DDEB0905C28FB6AFCE7C5E4232FDX2r7P" TargetMode="External"/><Relationship Id="rId50" Type="http://schemas.openxmlformats.org/officeDocument/2006/relationships/hyperlink" Target="consultantplus://offline/ref=C98D58D8C4E193D5150494AC43FDE55B4BE1753B38DC15277AEFE8F2891DA274E86A30F3DA9A16DDEB0905C28FB6AFCE7C5E4232FDX2r7P" TargetMode="External"/><Relationship Id="rId55" Type="http://schemas.openxmlformats.org/officeDocument/2006/relationships/hyperlink" Target="consultantplus://offline/ref=C98D58D8C4E193D5150494AC43FDE55B4BE17C3A34D815277AEFE8F2891DA274E86A30F6DD9A158BB946049ECBE4BCCF795E4130E22D1CA0X5rEP" TargetMode="External"/><Relationship Id="rId76" Type="http://schemas.openxmlformats.org/officeDocument/2006/relationships/hyperlink" Target="consultantplus://offline/ref=C98D58D8C4E193D5150494AC43FDE55B4BE1753B38DC15277AEFE8F2891DA274E86A30F3D59E16DDEB0905C28FB6AFCE7C5E4232FDX2r7P" TargetMode="External"/><Relationship Id="rId97" Type="http://schemas.openxmlformats.org/officeDocument/2006/relationships/hyperlink" Target="consultantplus://offline/ref=C98D58D8C4E193D5150494AC43FDE55B4BE1753B38DC15277AEFE8F2891DA274E86A30F6D89B1982EE1C149A82B1B6D17F425E30FC2EX1r4P" TargetMode="External"/><Relationship Id="rId104" Type="http://schemas.openxmlformats.org/officeDocument/2006/relationships/hyperlink" Target="consultantplus://offline/ref=C98D58D8C4E193D5150494AC43FDE55B4BE1753B38DC15277AEFE8F2891DA274E86A30F2DA9C16DDEB0905C28FB6AFCE7C5E4232FDX2r7P" TargetMode="External"/><Relationship Id="rId120" Type="http://schemas.openxmlformats.org/officeDocument/2006/relationships/hyperlink" Target="consultantplus://offline/ref=C98D58D8C4E193D5150494AC43FDE55B4BE1753B38DC15277AEFE8F2891DA274E86A30F2D59C16DDEB0905C28FB6AFCE7C5E4232FDX2r7P" TargetMode="External"/><Relationship Id="rId125" Type="http://schemas.openxmlformats.org/officeDocument/2006/relationships/hyperlink" Target="consultantplus://offline/ref=C98D58D8C4E193D5150494AC43FDE55B4BE17C3A34D815277AEFE8F2891DA274E86A30F6DD9A158BBF46049ECBE4BCCF795E4130E22D1CA0X5rEP" TargetMode="External"/><Relationship Id="rId7" Type="http://schemas.openxmlformats.org/officeDocument/2006/relationships/endnotes" Target="endnotes.xml"/><Relationship Id="rId71" Type="http://schemas.openxmlformats.org/officeDocument/2006/relationships/hyperlink" Target="consultantplus://offline/ref=C98D58D8C4E193D5150494AC43FDE55B4BE1753B38DC15277AEFE8F2891DA274E86A30F6D8931B82EE1C149A82B1B6D17F425E30FC2EX1r4P" TargetMode="External"/><Relationship Id="rId92" Type="http://schemas.openxmlformats.org/officeDocument/2006/relationships/hyperlink" Target="consultantplus://offline/ref=C98D58D8C4E193D5150494AC43FDE55B4BE1753B38DC15277AEFE8F2891DA274E86A30F3D49F16DDEB0905C28FB6AFCE7C5E4232FDX2r7P" TargetMode="External"/><Relationship Id="rId2" Type="http://schemas.openxmlformats.org/officeDocument/2006/relationships/numbering" Target="numbering.xml"/><Relationship Id="rId29" Type="http://schemas.openxmlformats.org/officeDocument/2006/relationships/hyperlink" Target="consultantplus://offline/ref=C98D58D8C4E193D5150494AC43FDE55B4BE17C3A34D815277AEFE8F2891DA274E86A30F6DD9A158BBA46049ECBE4BCCF795E4130E22D1CA0X5rEP" TargetMode="External"/><Relationship Id="rId24" Type="http://schemas.openxmlformats.org/officeDocument/2006/relationships/hyperlink" Target="https://www.gosuslugi.ru/" TargetMode="External"/><Relationship Id="rId40" Type="http://schemas.openxmlformats.org/officeDocument/2006/relationships/hyperlink" Target="consultantplus://offline/ref=C98D58D8C4E193D5150494AC43FDE55B4BE1753B38DC15277AEFE8F2891DA274E86A30F3D89216DDEB0905C28FB6AFCE7C5E4232FDX2r7P" TargetMode="External"/><Relationship Id="rId45" Type="http://schemas.openxmlformats.org/officeDocument/2006/relationships/hyperlink" Target="consultantplus://offline/ref=C98D58D8C4E193D5150494AC43FDE55B4BE1753B38DC15277AEFE8F2891DA274E86A30F3DB9916DDEB0905C28FB6AFCE7C5E4232FDX2r7P" TargetMode="External"/><Relationship Id="rId66" Type="http://schemas.openxmlformats.org/officeDocument/2006/relationships/hyperlink" Target="consultantplus://offline/ref=C98D58D8C4E193D5150494AC43FDE55B4BE1753B38DC15277AEFE8F2891DA274E86A30F3DA9216DDEB0905C28FB6AFCE7C5E4232FDX2r7P" TargetMode="External"/><Relationship Id="rId87" Type="http://schemas.openxmlformats.org/officeDocument/2006/relationships/hyperlink" Target="consultantplus://offline/ref=C98D58D8C4E193D5150494AC43FDE55B4BE1753B38DC15277AEFE8F2891DA274E86A30F6D8921E82EE1C149A82B1B6D17F425E30FC2EX1r4P" TargetMode="External"/><Relationship Id="rId110" Type="http://schemas.openxmlformats.org/officeDocument/2006/relationships/hyperlink" Target="consultantplus://offline/ref=C98D58D8C4E193D5150494AC43FDE55B4BE1753B38DC15277AEFE8F2891DA274E86A30F2DA9316DDEB0905C28FB6AFCE7C5E4232FDX2r7P" TargetMode="External"/><Relationship Id="rId115" Type="http://schemas.openxmlformats.org/officeDocument/2006/relationships/hyperlink" Target="consultantplus://offline/ref=C98D58D8C4E193D5150494AC43FDE55B4BE1753B38DC15277AEFE8F2891DA274E86A30F2D59B16DDEB0905C28FB6AFCE7C5E4232FDX2r7P" TargetMode="External"/><Relationship Id="rId131" Type="http://schemas.openxmlformats.org/officeDocument/2006/relationships/header" Target="header2.xml"/><Relationship Id="rId61" Type="http://schemas.openxmlformats.org/officeDocument/2006/relationships/hyperlink" Target="consultantplus://offline/ref=C98D58D8C4E193D5150494AC43FDE55B4BE1753B38DC15277AEFE8F2891DA274E86A30F3DA9C16DDEB0905C28FB6AFCE7C5E4232FDX2r7P" TargetMode="External"/><Relationship Id="rId82" Type="http://schemas.openxmlformats.org/officeDocument/2006/relationships/hyperlink" Target="consultantplus://offline/ref=C98D58D8C4E193D5150494AC43FDE55B4BE1753B38DC15277AEFE8F2891DA274E86A30F3D59216DDEB0905C28FB6AFCE7C5E4232FDX2r7P" TargetMode="External"/><Relationship Id="rId19"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8E23-3112-4912-B301-2B6F9009B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26444</Words>
  <Characters>150735</Characters>
  <Application>Microsoft Office Word</Application>
  <DocSecurity>0</DocSecurity>
  <Lines>1256</Lines>
  <Paragraphs>353</Paragraphs>
  <ScaleCrop>false</ScaleCrop>
  <Company>Grizli777</Company>
  <LinksUpToDate>false</LinksUpToDate>
  <CharactersWithSpaces>176826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2019-01-25T11:36:00Z</dcterms:created>
  <dcterms:modified xsi:type="dcterms:W3CDTF">2019-02-01T08:27:00Z</dcterms:modified>
</cp:coreProperties>
</file>