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6" w:type="dxa"/>
        <w:tblInd w:w="138" w:type="dxa"/>
        <w:tblCellMar>
          <w:left w:w="0" w:type="dxa"/>
          <w:right w:w="0" w:type="dxa"/>
        </w:tblCellMar>
        <w:tblLook w:val="0000"/>
      </w:tblPr>
      <w:tblGrid>
        <w:gridCol w:w="20"/>
        <w:gridCol w:w="9119"/>
        <w:gridCol w:w="98"/>
        <w:gridCol w:w="31"/>
        <w:gridCol w:w="15"/>
        <w:gridCol w:w="13"/>
      </w:tblGrid>
      <w:tr w:rsidR="00C62C56" w:rsidTr="00C40E46">
        <w:trPr>
          <w:trHeight w:val="16"/>
        </w:trPr>
        <w:tc>
          <w:tcPr>
            <w:tcW w:w="20" w:type="dxa"/>
          </w:tcPr>
          <w:p w:rsidR="00C62C56" w:rsidRDefault="00C62C56" w:rsidP="00251651">
            <w:pPr>
              <w:pStyle w:val="EmptyLayoutCell"/>
            </w:pPr>
          </w:p>
        </w:tc>
        <w:tc>
          <w:tcPr>
            <w:tcW w:w="9276" w:type="dxa"/>
            <w:gridSpan w:val="5"/>
          </w:tcPr>
          <w:p w:rsidR="00C62C56" w:rsidRDefault="00C62C56" w:rsidP="00251651">
            <w:pPr>
              <w:pStyle w:val="EmptyLayoutCell"/>
            </w:pPr>
          </w:p>
        </w:tc>
      </w:tr>
      <w:tr w:rsidR="00C62C56" w:rsidTr="00C40E46">
        <w:tc>
          <w:tcPr>
            <w:tcW w:w="20" w:type="dxa"/>
          </w:tcPr>
          <w:p w:rsidR="00C62C56" w:rsidRDefault="00C62C56" w:rsidP="00251651">
            <w:pPr>
              <w:pStyle w:val="EmptyLayoutCell"/>
            </w:pPr>
          </w:p>
        </w:tc>
        <w:tc>
          <w:tcPr>
            <w:tcW w:w="927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683"/>
              <w:gridCol w:w="568"/>
              <w:gridCol w:w="1991"/>
              <w:gridCol w:w="1242"/>
              <w:gridCol w:w="1380"/>
              <w:gridCol w:w="1412"/>
            </w:tblGrid>
            <w:tr w:rsidR="00C62C56" w:rsidTr="00251651"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2C56" w:rsidRDefault="00C62C56" w:rsidP="0025165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C62C56" w:rsidTr="00251651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  <w:proofErr w:type="spellEnd"/>
                </w:p>
              </w:tc>
            </w:tr>
            <w:tr w:rsidR="00C62C56" w:rsidTr="00251651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C62C56" w:rsidRDefault="00C62C56" w:rsidP="0025165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C62C56" w:rsidTr="00251651"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01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марта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  <w:proofErr w:type="spellEnd"/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C62C56" w:rsidRDefault="00C62C56" w:rsidP="0025165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01.03.2021</w:t>
                  </w:r>
                </w:p>
              </w:tc>
            </w:tr>
            <w:tr w:rsidR="00C62C56" w:rsidTr="00251651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71"/>
                  </w:tblGrid>
                  <w:tr w:rsidR="00C62C56" w:rsidTr="00251651"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Default="00C62C56" w:rsidP="00251651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</w:tbl>
                <w:p w:rsidR="00C62C56" w:rsidRDefault="00C62C56" w:rsidP="00251651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C62C56" w:rsidRDefault="00C62C56" w:rsidP="00251651"/>
              </w:tc>
            </w:tr>
            <w:tr w:rsidR="00C62C56" w:rsidTr="00251651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органа</w:t>
                  </w:r>
                  <w:proofErr w:type="spellEnd"/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сельсовет</w:t>
                  </w:r>
                  <w:proofErr w:type="spellEnd"/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C62C56" w:rsidRDefault="00C62C56" w:rsidP="00251651"/>
              </w:tc>
            </w:tr>
            <w:tr w:rsidR="00C62C56" w:rsidTr="00251651"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139"/>
                  </w:tblGrid>
                  <w:tr w:rsidR="00C62C56" w:rsidTr="00251651"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Default="00C62C56" w:rsidP="00251651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публично-правового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образования</w:t>
                        </w:r>
                        <w:proofErr w:type="spellEnd"/>
                      </w:p>
                    </w:tc>
                  </w:tr>
                </w:tbl>
                <w:p w:rsidR="00C62C56" w:rsidRDefault="00C62C56" w:rsidP="00251651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сельсовет</w:t>
                  </w:r>
                  <w:proofErr w:type="spellEnd"/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C62C56" w:rsidRDefault="00C62C56" w:rsidP="0025165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38640415</w:t>
                  </w:r>
                </w:p>
              </w:tc>
            </w:tr>
            <w:tr w:rsidR="00C62C56" w:rsidTr="00251651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Месячная</w:t>
                  </w:r>
                  <w:proofErr w:type="spellEnd"/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C62C56" w:rsidRDefault="00C62C56" w:rsidP="00251651"/>
              </w:tc>
            </w:tr>
            <w:tr w:rsidR="00C62C56" w:rsidTr="00251651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C62C56" w:rsidRDefault="00C62C56" w:rsidP="00251651"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измерения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руб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C62C56" w:rsidRDefault="00C62C56" w:rsidP="00251651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C62C56" w:rsidRDefault="00C62C56" w:rsidP="0025165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C62C56" w:rsidTr="00251651">
              <w:trPr>
                <w:trHeight w:val="11264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262"/>
                    <w:gridCol w:w="14"/>
                  </w:tblGrid>
                  <w:tr w:rsidR="00C62C56" w:rsidTr="00251651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C62C56" w:rsidRDefault="00C62C56" w:rsidP="0025165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C62C56" w:rsidRDefault="00C62C56" w:rsidP="00251651">
                        <w:pPr>
                          <w:pStyle w:val="EmptyLayoutCell"/>
                        </w:pPr>
                      </w:p>
                    </w:tc>
                  </w:tr>
                  <w:tr w:rsidR="00C62C56" w:rsidTr="00251651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276"/>
                        </w:tblGrid>
                        <w:tr w:rsidR="00C62C56" w:rsidTr="00251651"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C62C56" w:rsidRDefault="00C62C56" w:rsidP="0025165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Доходы</w:t>
                              </w:r>
                              <w:proofErr w:type="spellEnd"/>
                            </w:p>
                          </w:tc>
                        </w:tr>
                      </w:tbl>
                      <w:p w:rsidR="00C62C56" w:rsidRDefault="00C62C56" w:rsidP="00251651"/>
                    </w:tc>
                  </w:tr>
                  <w:tr w:rsidR="00C62C56" w:rsidTr="00251651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C62C56" w:rsidRDefault="00C62C56" w:rsidP="0025165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C62C56" w:rsidRDefault="00C62C56" w:rsidP="00251651">
                        <w:pPr>
                          <w:pStyle w:val="EmptyLayoutCell"/>
                        </w:pPr>
                      </w:p>
                    </w:tc>
                  </w:tr>
                  <w:tr w:rsidR="00C62C56" w:rsidTr="00251651"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66"/>
                          <w:gridCol w:w="585"/>
                          <w:gridCol w:w="1799"/>
                          <w:gridCol w:w="1437"/>
                          <w:gridCol w:w="1348"/>
                          <w:gridCol w:w="1489"/>
                        </w:tblGrid>
                        <w:tr w:rsidR="00C62C56" w:rsidRPr="00E156E2" w:rsidTr="00E156E2"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Наименование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Код</w:t>
                                    </w:r>
                                    <w:proofErr w:type="spellEnd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  <w:lang w:val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Утвержденные</w:t>
                                    </w:r>
                                    <w:proofErr w:type="spellEnd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бюджетные</w:t>
                                    </w:r>
                                    <w:proofErr w:type="spellEnd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C62C56" w:rsidRPr="00E156E2" w:rsidTr="00251651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Неисполненные</w:t>
                                    </w:r>
                                    <w:proofErr w:type="spellEnd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539"/>
                              </w:tblGrid>
                              <w:tr w:rsidR="00C62C56" w:rsidRPr="00E156E2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C62C56" w:rsidRPr="00E156E2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549"/>
                              </w:tblGrid>
                              <w:tr w:rsidR="00C62C56" w:rsidRPr="00E156E2" w:rsidTr="00251651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rPr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  <w:lang w:val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1 619 259,00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1 338 214,28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281 044,72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697 886,00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1 338 214,28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- 640 328,28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29 051,00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3 975,08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25 075,92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29 051,00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3 975,08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25 075,92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28 132,00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3 975,08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24 156,92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915,00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915,00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Единый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сельскохозяйственный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Единый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сельскохозяйственный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661 635,00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109 914,20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551 720,80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62 147,00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1 531,39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60 615,61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62 147,00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1 531,39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60 615,61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Земельный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599 488,00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108 382,81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491 105,19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Земельный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налог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с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организаций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178 102,00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101 417,54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76 684,46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178 102,00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101 417,54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76 684,46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421 386,00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6 965,27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414 420,73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421 386,00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6 965,27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414 420,73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1 224 325,00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1 224 325,00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000 1 14 06020 00 0000 430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1 224 325,00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000 1 14 06025 10 0000 430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1 224 325,00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Субсидии бюджетам бюджетной системы </w:t>
                              </w: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Прочие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субсидии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Иные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межбюджетные</w:t>
                              </w:r>
                              <w:proofErr w:type="spellEnd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RPr="00E156E2" w:rsidTr="00E156E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C62C56" w:rsidRPr="00E156E2" w:rsidRDefault="00C62C56" w:rsidP="00E156E2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E156E2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8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0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31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2"/>
                              </w:tblGrid>
                              <w:tr w:rsidR="00C62C56" w:rsidRPr="00E156E2" w:rsidTr="00251651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E156E2" w:rsidRDefault="00C62C56" w:rsidP="00E156E2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156E2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C62C56" w:rsidRDefault="00C62C56" w:rsidP="00251651"/>
                    </w:tc>
                    <w:tc>
                      <w:tcPr>
                        <w:tcW w:w="21" w:type="dxa"/>
                      </w:tcPr>
                      <w:p w:rsidR="00C62C56" w:rsidRDefault="00C62C56" w:rsidP="00251651">
                        <w:pPr>
                          <w:pStyle w:val="EmptyLayoutCell"/>
                        </w:pPr>
                      </w:p>
                    </w:tc>
                  </w:tr>
                </w:tbl>
                <w:p w:rsidR="00C62C56" w:rsidRDefault="00C62C56" w:rsidP="00251651"/>
              </w:tc>
            </w:tr>
          </w:tbl>
          <w:p w:rsidR="00C62C56" w:rsidRDefault="00C62C56" w:rsidP="00251651"/>
        </w:tc>
      </w:tr>
      <w:tr w:rsidR="00C62C56" w:rsidTr="00C40E46">
        <w:trPr>
          <w:gridAfter w:val="3"/>
          <w:wAfter w:w="59" w:type="dxa"/>
        </w:trPr>
        <w:tc>
          <w:tcPr>
            <w:tcW w:w="20" w:type="dxa"/>
          </w:tcPr>
          <w:p w:rsidR="00C62C56" w:rsidRDefault="00C62C56" w:rsidP="00251651">
            <w:pPr>
              <w:pStyle w:val="EmptyLayoutCell"/>
            </w:pPr>
          </w:p>
        </w:tc>
        <w:tc>
          <w:tcPr>
            <w:tcW w:w="9217" w:type="dxa"/>
            <w:gridSpan w:val="2"/>
          </w:tcPr>
          <w:p w:rsidR="00C62C56" w:rsidRDefault="00C62C56" w:rsidP="00251651"/>
        </w:tc>
      </w:tr>
      <w:tr w:rsidR="00C62C56" w:rsidTr="00C40E46">
        <w:trPr>
          <w:gridAfter w:val="4"/>
          <w:wAfter w:w="157" w:type="dxa"/>
          <w:trHeight w:val="31680"/>
        </w:trPr>
        <w:tc>
          <w:tcPr>
            <w:tcW w:w="91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62"/>
              <w:gridCol w:w="9029"/>
              <w:gridCol w:w="25"/>
              <w:gridCol w:w="23"/>
            </w:tblGrid>
            <w:tr w:rsidR="00C62C56" w:rsidTr="00251651">
              <w:trPr>
                <w:trHeight w:val="285"/>
              </w:trPr>
              <w:tc>
                <w:tcPr>
                  <w:tcW w:w="1065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91"/>
                  </w:tblGrid>
                  <w:tr w:rsidR="00C62C56" w:rsidTr="00251651">
                    <w:trPr>
                      <w:trHeight w:val="285"/>
                    </w:trPr>
                    <w:tc>
                      <w:tcPr>
                        <w:tcW w:w="1065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Default="00C62C56" w:rsidP="00E156E2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lastRenderedPageBreak/>
                          <w:t xml:space="preserve">2.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Расходы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бюджета</w:t>
                        </w:r>
                        <w:proofErr w:type="spellEnd"/>
                      </w:p>
                    </w:tc>
                  </w:tr>
                </w:tbl>
                <w:p w:rsidR="00C62C56" w:rsidRDefault="00C62C56" w:rsidP="00251651"/>
              </w:tc>
              <w:tc>
                <w:tcPr>
                  <w:tcW w:w="36" w:type="dxa"/>
                </w:tcPr>
                <w:p w:rsidR="00C62C56" w:rsidRDefault="00C62C56" w:rsidP="00251651">
                  <w:pPr>
                    <w:pStyle w:val="EmptyLayoutCell"/>
                  </w:pPr>
                </w:p>
              </w:tc>
              <w:tc>
                <w:tcPr>
                  <w:tcW w:w="57" w:type="dxa"/>
                </w:tcPr>
                <w:p w:rsidR="00C62C56" w:rsidRDefault="00C62C56" w:rsidP="00251651">
                  <w:pPr>
                    <w:pStyle w:val="EmptyLayoutCell"/>
                  </w:pPr>
                </w:p>
              </w:tc>
            </w:tr>
            <w:tr w:rsidR="00C62C56" w:rsidTr="00251651">
              <w:trPr>
                <w:trHeight w:val="37"/>
              </w:trPr>
              <w:tc>
                <w:tcPr>
                  <w:tcW w:w="140" w:type="dxa"/>
                </w:tcPr>
                <w:p w:rsidR="00C62C56" w:rsidRDefault="00C62C56" w:rsidP="00251651">
                  <w:pPr>
                    <w:pStyle w:val="EmptyLayoutCell"/>
                  </w:pPr>
                </w:p>
              </w:tc>
              <w:tc>
                <w:tcPr>
                  <w:tcW w:w="10517" w:type="dxa"/>
                </w:tcPr>
                <w:p w:rsidR="00C62C56" w:rsidRDefault="00C62C56" w:rsidP="00251651">
                  <w:pPr>
                    <w:pStyle w:val="EmptyLayoutCell"/>
                  </w:pPr>
                </w:p>
              </w:tc>
              <w:tc>
                <w:tcPr>
                  <w:tcW w:w="36" w:type="dxa"/>
                </w:tcPr>
                <w:p w:rsidR="00C62C56" w:rsidRDefault="00C62C56" w:rsidP="00251651">
                  <w:pPr>
                    <w:pStyle w:val="EmptyLayoutCell"/>
                  </w:pPr>
                </w:p>
              </w:tc>
              <w:tc>
                <w:tcPr>
                  <w:tcW w:w="57" w:type="dxa"/>
                </w:tcPr>
                <w:p w:rsidR="00C62C56" w:rsidRDefault="00C62C56" w:rsidP="00251651">
                  <w:pPr>
                    <w:pStyle w:val="EmptyLayoutCell"/>
                  </w:pPr>
                </w:p>
              </w:tc>
            </w:tr>
            <w:tr w:rsidR="00C62C56" w:rsidTr="00251651">
              <w:tc>
                <w:tcPr>
                  <w:tcW w:w="140" w:type="dxa"/>
                </w:tcPr>
                <w:p w:rsidR="00C62C56" w:rsidRDefault="00C62C56" w:rsidP="00251651">
                  <w:pPr>
                    <w:pStyle w:val="EmptyLayoutCell"/>
                  </w:pPr>
                </w:p>
              </w:tc>
              <w:tc>
                <w:tcPr>
                  <w:tcW w:w="10553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92"/>
                    <w:gridCol w:w="574"/>
                    <w:gridCol w:w="1666"/>
                    <w:gridCol w:w="1367"/>
                    <w:gridCol w:w="1198"/>
                    <w:gridCol w:w="1419"/>
                  </w:tblGrid>
                  <w:tr w:rsidR="00C62C56" w:rsidRPr="00E156E2" w:rsidTr="00E156E2">
                    <w:trPr>
                      <w:trHeight w:val="725"/>
                    </w:trPr>
                    <w:tc>
                      <w:tcPr>
                        <w:tcW w:w="2920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Наименование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показателя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Код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строки</w:t>
                        </w:r>
                        <w:proofErr w:type="spellEnd"/>
                      </w:p>
                    </w:tc>
                    <w:tc>
                      <w:tcPr>
                        <w:tcW w:w="2390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Утвержденные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бюджетные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назначения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Исполнено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7" w:space="0" w:color="000000"/>
                          <w:right w:val="single" w:sz="15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Неисполненные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назначения</w:t>
                        </w:r>
                        <w:proofErr w:type="spellEnd"/>
                      </w:p>
                    </w:tc>
                  </w:tr>
                  <w:tr w:rsidR="00C62C56" w:rsidRPr="00E156E2" w:rsidTr="00E156E2">
                    <w:trPr>
                      <w:trHeight w:val="234"/>
                    </w:trPr>
                    <w:tc>
                      <w:tcPr>
                        <w:tcW w:w="2920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15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15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15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15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5" w:space="0" w:color="000000"/>
                          <w:left w:val="single" w:sz="7" w:space="0" w:color="000000"/>
                          <w:bottom w:val="single" w:sz="15" w:space="0" w:color="000000"/>
                          <w:right w:val="single" w:sz="15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Расходы бюджета -  всего, в том числе: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7 698 212,31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529 807,00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7 168 405,31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Итого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всем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ГРБС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0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000 0000 0000000000 000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203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7 698 212,31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203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529 807,00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203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7 168 405,31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Общегосударственные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вопросы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000 0100 0000000000 000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4 057 808,31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198 620,02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3 859 188,29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000 0102 0000000000 000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402 834,00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63 038,94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339 795,06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функционирования высшего должностного лица Курской области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000 0102 7100000000 000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402 834,00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63 038,94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339 795,06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Высшее должностное лицо Курской области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000 0102 7110000000 000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311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402 834,00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311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63 038,94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311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339 795,06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деятельности и выполнение функций органов местного самоуправления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0102 71100С1402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402 834,00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63 038,94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339 795,06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402 834,00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63 038,94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339 795,06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120 000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402 834,00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63 038,94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339 795,06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121 000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309 396,00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47 466,00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261 930,00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121 200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309 396,00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47 466,00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261 930,00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труда и начисления на 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121 210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309 396,00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47 466,00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261 930,00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Заработная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плата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121 211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309 396,00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47 466,00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261 930,00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129 000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93 438,00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15 572,94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77 865,06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129 200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93 438,00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15 572,94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77 865,06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 xml:space="preserve">Оплата труда и начисления на 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129 210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93 438,00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15 572,94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77 865,06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Начисления на выплаты по оплате труда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0102 71100С1402 129 213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93 438,00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15 572,94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77 865,06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000 0104 0000000000 000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603 811,00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92 083,58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511 727,42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деятельности Депутатов Государственной Думы и их  помощников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000 0104 7300000000 000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603 811,00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92 083,58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511 727,42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Депутаты Государственной Думы и их помощники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000 0104 7310000000 000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328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603 811,00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328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92 083,58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6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511 727,42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деятельности и выполнение функций органов местного самоуправления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0104 73100С1402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603 811,00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92 083,58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511 727,42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483 293,00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74 884,10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408 408,90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120 000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483 293,00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74 884,10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408 408,90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121 000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371 193,00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57 623,58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313 569,42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121 200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371 193,00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57 623,58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313 569,42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труда и начисления на 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121 210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371 193,00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57 623,58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313 569,42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Заработная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плата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121 211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371 193,00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57 623,58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313 569,42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129 000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112 100,00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17 260,52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94 839,48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129 200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112 100,00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17 260,52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94 839,48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труда и начисления на 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129 210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112 100,00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17 260,52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94 839,48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Начисления на выплаты по оплате труда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129 213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112 100,00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17 260,52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94 839,48</w:t>
                        </w: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117 518,00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17 199,48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100 318,52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117 518,00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17 199,48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100 318,52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242 000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20 600,00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19 600,00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242 200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18 600,00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18 600,00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242 220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18 600,00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18 600,00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связи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242 221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12 000,00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12 000,00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242 226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6 600,00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6 600,00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Поступление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нефинансовых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активов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242 300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1 000,00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материальных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запасов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242 340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1 000,00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Увеличение стоимости прочих оборотных запасов (материалов)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242 346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1 000,00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244 000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39 318,00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8 615,00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30 703,00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244 200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878,00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30 122,00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244 220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878,00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30 122,00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Работы, услуги по содержанию имущества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244 225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878,00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14 122,00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244 226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16 000,00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16 000,00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Поступление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нефинансовых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активов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244 300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8 318,00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7 737,00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581,00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материальных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запасов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244 340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8 318,00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7 737,00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581,00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Увеличение стоимости прочих оборотных запасов (материалов)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244 346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8 318,00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7 737,00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581,00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Закупка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энергетических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ресурсов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247 000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57 600,00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7 584,48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50 015,52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000 0104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73100С1402 247 200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57 600,00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7 584,48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50 015,52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247 220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57 600,00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7 584,48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50 015,52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Коммунальные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247 223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57 600,00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7 584,48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50 015,52</w:t>
                        </w: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Иные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бюджетные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ассигнования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800 000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850 000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851 000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851 200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851 290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Налоги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пошлины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сборы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0104 73100С1402 851 291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000 0106 0000000000 000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81 647,00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40 823,50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40 823,50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деятельности Депутатов Государственной Думы и их  помощников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000 0106 7300000000 000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18 720,00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Депутаты Государственной Думы и их помощники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000 0106 7310000000 000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203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18 720,00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203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203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Организация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внутреннего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финансового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контроля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0106 73100П1485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18 720,00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Межбюджетные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73100П1485 500 000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18 720,00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Иные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межбюджетные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73100П1485 540 000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18 720,00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9 360,00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73100П1485 540 200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18 720,00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9 360,00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9 360,00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Безвозмездные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перечисления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бюджетам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73100П1485 540 250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18 720,00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9 360,00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9 360,00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Перечисления другим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73100П1485 540 251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18 720,00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9 360,00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9 360,00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000 0106 7400000000 000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62 927,00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Аппарат контрольно-счетного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органа муниципального образования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000 0106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7430000000 000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230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62 927,00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C40E46">
                          <w:trPr>
                            <w:trHeight w:hRule="exact" w:val="414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8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251651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Осуществление переданных полномочий в сфере внешнего муниципального финансового контроля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0106 74300П1484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62 927,00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Межбюджетные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74300П1484 500 000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62 927,00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Иные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межбюджетные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74300П1484 540 000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62 927,00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31 463,50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74300П1484 540 200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62 927,00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31 463,50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31 463,50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Безвозмездные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перечисления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бюджетам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74300П1484 540 250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62 927,00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31 463,50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31 463,50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Перечисления другим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0106 74300П1484 540 251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62 927,00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31 463,50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31 463,50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000 0107 0000000000 000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деятельности Избирательной комиссии Курской области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000 0107 7700000000 000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Аппарат Избирательной комиссии Курской области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000 0107 7730000000 000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91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333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Подготовка и проведение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выборов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поселения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0107 77300С1441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200 000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240 000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244 000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244 200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244 220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244 226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Иные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бюджетные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ассигнования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800 000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Специальные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880 000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24 000,00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000 0107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77300С1441 880 200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24 000,00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24 000,00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880 290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24 000,00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24 000,00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Иные выплаты текущего характера организациям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0107 77300С1441 880 297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24 000,00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24 000,00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Резервные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фонды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000 0111 0000000000 000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деятельности Контрольно-счетной палаты Курской области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000 0111 7800000000 000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Руководитель Контрольно-счетной палаты Курской области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000 0111 7810000000 000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271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271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Резервный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фонд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местной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администрации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0111 78100С1403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Иные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бюджетные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ассигнования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0111 78100С1403 800 000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Резервные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средства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0111 78100С1403 870 000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0111 78100С1403 870 200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Другие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общегосударственные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вопросы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000 0113 0000000000 000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2 885 516,31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2 674,00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2 882 842,31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Реализация функций государственной судебной власти на  территории Курской области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000 0113 7600000000 000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2 885 516,31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2 674,00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2 882 842,31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Обеспечение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аппаратов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судов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000 0113 7610000000 000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C40E46">
                          <w:trPr>
                            <w:trHeight w:hRule="exact" w:val="239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2 885 516,31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C40E46">
                          <w:trPr>
                            <w:trHeight w:hRule="exact" w:val="195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2 674,00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C40E46">
                          <w:trPr>
                            <w:trHeight w:hRule="exact" w:val="239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2 882 842,31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Выполнение других (прочих) обязательств органа местного самоуправления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0113 76100С1404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2 885 516,31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2 674,00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2 882 842,31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Иные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бюджетные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ассигнования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0113 76100С1404 800 000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2 885 516,31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2 674,00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2 882 842,31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0113 76100С1404 850 000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2 674,00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326,00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иных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платежей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0113 76100С1404 853 000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2 674,00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326,00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0113 76100С1404 853 200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2 674,00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326,00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0113 76100С1404 853 290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2 674,00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326,00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Иные выплаты текущего характера организациям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0113 76100С1404 853 297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2 674,00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326,00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Резервные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средства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0113 76100С1404 870 000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2 882 516,31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2 882 516,31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0113 76100С1404 870 200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2 882 516,31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2 882 516,31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Национальная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оборона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000 0200 0000000000 000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Мобилизационная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вневойсковая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подготовка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000 0203 0000000000 000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деятельности Избирательной комиссии Курской области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000 0203 7700000000 000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Организация и проведение выборов и референдумов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000 0203 7720000000 000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000 0203 7720051180 000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000 0203 7720051180 120 000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89 267,00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000 0203 7720051180 121 000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68 561,00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68 561,00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000 0203 7720051180 121 200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68 561,00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68 561,00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труда и начисления на 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000 0203 7720051180 121 210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68 561,00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68 561,00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Заработная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плата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000 0203 7720051180 121 211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68 561,00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68 561,00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000 0203 7720051180 129 000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20 706,00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20 706,00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000 0203 7720051180 129 200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20 706,00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20 706,00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труда и начисления на 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000 0203 7720051180 129 210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20 706,00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20 706,00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Начисления на выплаты по оплате труда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000 0203 7720051180 129 213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20 706,00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20 706,00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000 0300 0000000000 000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000 0310 0000000000 000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Государственная программа Курской области "Развитие архивного дела в Курской области"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000 0310 1300000000 000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000 0310 1310000000 000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216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358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Основное мероприятие "Обеспечение деятельности государственных архивов Курской области"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000 0310 1310100000 000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Обеспечение первичных мер пожарной безопасности в границах населенных пунктов сельских поселений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0310 13101С1415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0310 13101С1415 200 000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0310 13101С1415 240 000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0310 13101С1415 244 000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0310 13101С1415 244 200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0310 13101С1415 244 220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0310 13101С1415 244 226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Национальная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экономика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000 0400 0000000000 000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000 0412 0000000000 000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Государственная программа Курской области "Создание условий для эффективного исполнения полномочий в сфере юстиции"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000 0412 0700000000 000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Подпрограмма "Составление (изменение) списков кандидатов в присяжные заседатели"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000 0412 0720000000 000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299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Основное мероприятие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"Обеспечение составления (изменения) списков кандидатов в присяжные заседатели федеральных судов общей юрисдикции в Российской Федерации"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000 0412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0720100000 000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90 000,00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0412 07201П1416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0412 07201П1416 200 000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0412 07201П1416 240 000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0412 07201П1416 244 000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0412 07201П1416 244 200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0412 07201П1416 244 220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0412 07201П1416 244 226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Жилищно-коммунальное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хозяйство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000 0500 0000000000 000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1 153 931,00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85 421,72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1 068 509,28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000 0503 0000000000 000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1 153 931,00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85 421,72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1 068 509,28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Государственная программа Курской области "Создание условий для эффективного исполнения полномочий в сфере юстиции"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000 0503 0700000000 000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1 153 931,00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85 421,72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1 068 509,28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Подпрограмма "Развитие мировой юстиции Курской области"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000 0503 0730000000 000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290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1 153 931,00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290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85 421,72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290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1 068 509,28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Основное мероприятие "Организационное и материально техническое обеспечение деятельности мировых судей"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000 0503 0730100000 000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1 153 931,00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85 421,72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1 068 509,28</w:t>
                        </w: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Мероприятия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благоустройству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0503 07301С1433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1 153 931,00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85 421,72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1 068 509,28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1 153 931,00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85 421,72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1 068 509,28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Иные закупки товаров, работ и услуг для обеспечения государственных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1 153 931,00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85 421,72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1 068 509,28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244 000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903 931,00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833 931,00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244 200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439 931,00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70 000,00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369 931,00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244 220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439 931,00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70 000,00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369 931,00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Работы, услуги по содержанию имущества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244 225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244 226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419 931,00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70 000,00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349 931,00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Поступление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нефинансовых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активов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244 300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464 000,00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464 000,00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материальных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запасов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244 340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464 000,00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464 000,00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Увеличение стоимости горюче-смазочных материалов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244 343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30 000,00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Увеличение стоимости прочих оборотных запасов (материалов)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244 346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434 000,00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434 000,00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Закупка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энергетических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ресурсов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247 000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250 000,00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15 421,72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234 578,28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247 200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15 421,72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234 578,28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247 220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15 421,72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234 578,28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Коммунальные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0503 07301С1433 247 223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250 000,00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15 421,72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234 578,28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Культура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кинематография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000 0800 0000000000 000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2 006 006,00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199 743,02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1 806 262,98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Культура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2 006 006,00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199 743,02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1 806 262,98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Государственная программа Курской области "Развитие здравоохранения в Курской области"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000 0801 0100000000 000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2 006 006,00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199 743,02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1 806 262,98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Подпрограмма "Охрана здоровья матери и ребенка"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000 0801 0130000000 000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218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2 006 006,00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218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199 743,02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218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1 806 262,98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Основное мероприятие "Создание системы раннего выявления и коррекции нарушений развития ребенка"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000 0801 0130200000 000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2 006 006,00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199 743,02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1 806 262,98</w:t>
                        </w: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</w:t>
                        </w:r>
                        <w:proofErr w:type="gram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труда работников учреждений культуры муниципальных образований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городских</w:t>
                        </w:r>
                        <w:proofErr w:type="gram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и сельских поселений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000 0801 0130213330 000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286 876,00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286 876,00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286 876,00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286 876,00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000 0801 0130213330 110 000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286 876,00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286 876,00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Фонд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труда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учреждений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000 0801 0130213330 111 000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220 335,00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220 335,00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000 0801 0130213330 111 200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220 335,00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220 335,00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труда и начисления на 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000 0801 0130213330 111 210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220 335,00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220 335,00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Заработная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плата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000 0801 0130213330 111 211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220 335,00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220 335,00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000 0801 0130213330 119 000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66 541,00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66 541,00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000 0801 0130213330 119 200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66 541,00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66 541,00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труда и начисления на 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000 0801 0130213330 119 210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66 541,00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66 541,00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Начисления на выплаты по оплате труда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000 0801 0130213330 119 213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66 541,00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66 541,00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</w:t>
                        </w:r>
                        <w:proofErr w:type="gram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труда работников учреждений культуры муниципальных образований городских</w:t>
                        </w:r>
                        <w:proofErr w:type="gram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и сельских поселений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01302S3330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531 939,00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115 576,63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416 362,37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01302S3330 100 000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531 939,00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115 576,63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416 362,37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01302S3330 110 000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531 939,00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115 576,63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416 362,37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Фонд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труда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учреждений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01302S3330 111 000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408 555,00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88 807,60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319 747,40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01302S3330 111 200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408 555,00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88 807,60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319 747,40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труда и начисления на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 xml:space="preserve">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01302S3330 111 210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408 555,00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88 807,60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319 747,40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Заработная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плата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01302S3330 111 211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408 555,00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88 807,60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319 747,40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01302S3330 119 000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123 384,00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26 769,03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96 614,97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01302S3330 119 200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123 384,00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26 769,03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96 614,97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Оплата труда и начисления на выплаты по оплате труда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01302S3330 119 210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123 384,00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26 769,03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96 614,97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Начисления на выплаты по оплате труда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01302S3330 119 213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123 384,00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26 769,03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96 614,97</w:t>
                        </w: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01302С1401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1 150 191,00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84 166,39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1 066 024,61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1 150 191,00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84 166,39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1 066 024,61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1 150 191,00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84 166,39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1 066 024,61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242 000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21 261,00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650,00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20 611,00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242 200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5 300,00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5 300,00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242 220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5 300,00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5 300,00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242 226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5 300,00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5 300,00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Поступление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нефинансовых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активов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242 300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15 961,00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650,00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15 311,00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основных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средств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242 310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15 000,00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материальных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запасов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242 340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961,00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650,00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Увеличение стоимости прочих оборотных запасов (материалов)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242 346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961,00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650,00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311,00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1 058 830,00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81 565,51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977 264,49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993 230,00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70 316,86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922 913,14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993 230,00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70 316,86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922 913,14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Коммунальные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244 223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138 230,00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42 424,37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95 805,63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Работы, услуги по содержанию имущества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244 225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735 000,00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735 000,00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Прочие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244 226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120 000,00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27 892,49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92 107,51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Поступление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нефинансовых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активов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244 300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65 600,00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11 248,65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54 351,35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основных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средств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244 310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45 600,00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1 563,50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44 036,50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материальных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запасов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244 340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9 685,15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10 314,85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строительных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материалов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244 344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3 439,15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6 560,85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Увеличение стоимости прочих оборотных запасов (материалов)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244 346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10 000,00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6 246,00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3 754,00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Закупка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энергетических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ресурсов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247 000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70 100,00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1 950,88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68 149,12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247 200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70 100,00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1 950,88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68 149,12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Оплата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работ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247 220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70 100,00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1 950,88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68 149,12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Коммунальные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услуги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01302С1401 247 223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70 100,00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1 950,88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68 149,12</w:t>
                        </w: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Проведение мероприятий в области культуры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01302С1463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01302С1463 200 000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01302С1463 240 000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01302С1463 244 000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Поступление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нефинансовых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активов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01302С1463 244 300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35 000,00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материальных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запасов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01302С1463 244 340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35 000,00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Увеличение стоимости прочих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>материальных запасов однократного применения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</w:t>
                        </w: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01302С1463 244 349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35 000,00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35 000,00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lastRenderedPageBreak/>
                          <w:t xml:space="preserve">Обеспечение мероприятий, связанных с профилактикой и устранением последствий распространения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коронавирусной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инфекции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0801 01302С2002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01302С2002 200 000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01302С2002 240 000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01302С2002 244 000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2 000,00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Поступление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нефинансовых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активов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01302С2002 244 300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Увеличение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стоимости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материальных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запасов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01302С2002 244 340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Увеличение стоимости прочих оборотных запасов (материалов)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0801 01302С2002 244 346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2 000,00</w:t>
                        </w: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Социальная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политика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000 1000 0000000000 000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276 200,00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46 022,24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230 177,76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9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Пенсионное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обеспечение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000 1001 0000000000 000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276 200,00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46 022,24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230 177,76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Государственная программа Курской области "Развитие образования в Курской области"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000 1001 0200000000 000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276 200,00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46 022,24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230 177,76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2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Подпрограмма "Реализация дополнительного образования и системы воспитания детей"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25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000 1001 0220000000 000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321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276 200,00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9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46 022,24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321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230 177,76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Основное мероприятие "Реализация образовательных программ дополнительного образования и мероприятия по их развитию"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000 1001 0220100000 000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276 200,00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46 022,24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230 177,76</w:t>
                        </w:r>
                      </w:p>
                    </w:tc>
                  </w:tr>
                  <w:tr w:rsidR="00C62C56" w:rsidRPr="00E156E2" w:rsidTr="00E156E2">
                    <w:trPr>
                      <w:trHeight w:val="15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Выплата пенсий за выслугу лет и доплат к пенсиям муниципальных служащих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000 1001 02201С1445 000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276 200,00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46 022,24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56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230 177,76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4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1001 02201С1445 300 000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276 200,00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46 022,24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72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230 177,76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88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1001 02201С1445 320 000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276 200,00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46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46 022,24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56" w:type="dxa"/>
                          <w:bottom w:w="5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6"/>
                        </w:tblGrid>
                        <w:tr w:rsidR="00C62C56" w:rsidRPr="00E156E2" w:rsidTr="00251651">
                          <w:trPr>
                            <w:trHeight w:hRule="exact" w:val="187"/>
                          </w:trPr>
                          <w:tc>
                            <w:tcPr>
                              <w:tcW w:w="13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230 177,76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1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Пособия, компенсации 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57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5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1001 02201С1445 321 000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50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276 200,00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81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46 022,24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02"/>
                        </w:tblGrid>
                        <w:tr w:rsidR="00C62C56" w:rsidRPr="00E156E2" w:rsidTr="00251651">
                          <w:trPr>
                            <w:trHeight w:hRule="exact" w:val="169"/>
                          </w:trPr>
                          <w:tc>
                            <w:tcPr>
                              <w:tcW w:w="15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E156E2" w:rsidRDefault="00C62C56" w:rsidP="00E156E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156E2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230 177,76</w:t>
                              </w:r>
                            </w:p>
                          </w:tc>
                        </w:tr>
                      </w:tbl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Расходы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1001 02201С1445 321 200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276 200,00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46 022,24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230 177,76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Социальное</w:t>
                        </w:r>
                        <w:proofErr w:type="spellEnd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обеспечение</w:t>
                        </w:r>
                        <w:proofErr w:type="spellEnd"/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1001 02201С1445 321 260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276 200,00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46 022,24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230 177,76</w:t>
                        </w:r>
                      </w:p>
                    </w:tc>
                  </w:tr>
                  <w:tr w:rsidR="00C62C56" w:rsidRPr="00E156E2" w:rsidTr="00E156E2">
                    <w:trPr>
                      <w:trHeight w:val="176"/>
                    </w:trPr>
                    <w:tc>
                      <w:tcPr>
                        <w:tcW w:w="29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C62C56" w:rsidRPr="00E156E2" w:rsidRDefault="00C62C56" w:rsidP="00E156E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Пенсии, пособия, выплачиваемые работодателями, нанимателями бывшим работникам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000 1001 02201С1445 321 264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276 200,00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46 022,24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:rsidR="00C62C56" w:rsidRPr="00E156E2" w:rsidRDefault="00C62C56" w:rsidP="00E156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156E2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230 177,76</w:t>
                        </w:r>
                      </w:p>
                    </w:tc>
                  </w:tr>
                </w:tbl>
                <w:p w:rsidR="00C62C56" w:rsidRDefault="00C62C56" w:rsidP="00251651"/>
              </w:tc>
              <w:tc>
                <w:tcPr>
                  <w:tcW w:w="57" w:type="dxa"/>
                </w:tcPr>
                <w:p w:rsidR="00C62C56" w:rsidRDefault="00C62C56" w:rsidP="00251651">
                  <w:pPr>
                    <w:pStyle w:val="EmptyLayoutCell"/>
                  </w:pPr>
                </w:p>
              </w:tc>
            </w:tr>
          </w:tbl>
          <w:p w:rsidR="00C62C56" w:rsidRDefault="00C62C56" w:rsidP="00251651">
            <w:pPr>
              <w:rPr>
                <w:lang w:val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655"/>
              <w:gridCol w:w="508"/>
              <w:gridCol w:w="1837"/>
              <w:gridCol w:w="1468"/>
              <w:gridCol w:w="1433"/>
              <w:gridCol w:w="1220"/>
            </w:tblGrid>
            <w:tr w:rsidR="00251651" w:rsidRPr="00C40E46" w:rsidTr="00251651">
              <w:trPr>
                <w:trHeight w:val="374"/>
              </w:trPr>
              <w:tc>
                <w:tcPr>
                  <w:tcW w:w="29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251651" w:rsidRPr="00C40E46" w:rsidRDefault="00251651" w:rsidP="00251651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40E46"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ru-RU"/>
                    </w:rPr>
                    <w:t>Результат исполнения бюджета (</w:t>
                  </w:r>
                  <w:proofErr w:type="spellStart"/>
                  <w:r w:rsidRPr="00C40E46"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ru-RU"/>
                    </w:rPr>
                    <w:t>дефецит</w:t>
                  </w:r>
                  <w:proofErr w:type="spellEnd"/>
                  <w:r w:rsidRPr="00C40E46"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ru-RU"/>
                    </w:rPr>
                    <w:t>/</w:t>
                  </w:r>
                  <w:proofErr w:type="spellStart"/>
                  <w:r w:rsidRPr="00C40E46"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ru-RU"/>
                    </w:rPr>
                    <w:t>профицит</w:t>
                  </w:r>
                  <w:proofErr w:type="spellEnd"/>
                  <w:r w:rsidRPr="00C40E46"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5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91"/>
                  </w:tblGrid>
                  <w:tr w:rsidR="00251651" w:rsidRPr="00C40E46" w:rsidTr="00251651">
                    <w:trPr>
                      <w:trHeight w:hRule="exact" w:val="372"/>
                    </w:trPr>
                    <w:tc>
                      <w:tcPr>
                        <w:tcW w:w="5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251651" w:rsidRPr="00C40E46" w:rsidRDefault="00251651" w:rsidP="0025165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40E46">
                          <w:rPr>
                            <w:rFonts w:ascii="Arial" w:eastAsia="Arial" w:hAnsi="Arial"/>
                            <w:color w:val="000000"/>
                            <w:sz w:val="18"/>
                            <w:szCs w:val="18"/>
                          </w:rPr>
                          <w:t>450</w:t>
                        </w:r>
                      </w:p>
                    </w:tc>
                  </w:tr>
                </w:tbl>
                <w:p w:rsidR="00251651" w:rsidRPr="00C40E46" w:rsidRDefault="00251651" w:rsidP="002516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20"/>
                  </w:tblGrid>
                  <w:tr w:rsidR="00251651" w:rsidRPr="00C40E46" w:rsidTr="00251651">
                    <w:trPr>
                      <w:trHeight w:hRule="exact" w:val="372"/>
                    </w:trPr>
                    <w:tc>
                      <w:tcPr>
                        <w:tcW w:w="237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251651" w:rsidRPr="00C40E46" w:rsidRDefault="00251651" w:rsidP="0025165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40E46">
                          <w:rPr>
                            <w:rFonts w:ascii="Arial" w:eastAsia="Arial" w:hAnsi="Arial"/>
                            <w:color w:val="00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</w:tbl>
                <w:p w:rsidR="00251651" w:rsidRPr="00C40E46" w:rsidRDefault="00251651" w:rsidP="002516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1"/>
                  </w:tblGrid>
                  <w:tr w:rsidR="00251651" w:rsidRPr="00C40E46" w:rsidTr="00251651">
                    <w:trPr>
                      <w:trHeight w:hRule="exact" w:val="372"/>
                    </w:trPr>
                    <w:tc>
                      <w:tcPr>
                        <w:tcW w:w="157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251651" w:rsidRPr="00C40E46" w:rsidRDefault="00251651" w:rsidP="00C40E46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C40E46">
                          <w:rPr>
                            <w:rFonts w:ascii="Arial" w:eastAsia="Arial" w:hAnsi="Arial"/>
                            <w:color w:val="000000"/>
                            <w:sz w:val="18"/>
                            <w:szCs w:val="18"/>
                          </w:rPr>
                          <w:t>- 6 078 953,31</w:t>
                        </w:r>
                      </w:p>
                    </w:tc>
                  </w:tr>
                </w:tbl>
                <w:p w:rsidR="00251651" w:rsidRPr="00C40E46" w:rsidRDefault="00251651" w:rsidP="002516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6"/>
                  </w:tblGrid>
                  <w:tr w:rsidR="00251651" w:rsidRPr="00C40E46" w:rsidTr="00251651">
                    <w:trPr>
                      <w:trHeight w:hRule="exact" w:val="372"/>
                    </w:trPr>
                    <w:tc>
                      <w:tcPr>
                        <w:tcW w:w="159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251651" w:rsidRPr="00C40E46" w:rsidRDefault="00251651" w:rsidP="00251651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C40E46">
                          <w:rPr>
                            <w:rFonts w:ascii="Arial" w:eastAsia="Arial" w:hAnsi="Arial"/>
                            <w:color w:val="000000"/>
                            <w:sz w:val="18"/>
                            <w:szCs w:val="18"/>
                          </w:rPr>
                          <w:t>808 407,28</w:t>
                        </w:r>
                      </w:p>
                    </w:tc>
                  </w:tr>
                </w:tbl>
                <w:p w:rsidR="00251651" w:rsidRPr="00C40E46" w:rsidRDefault="00251651" w:rsidP="002516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03"/>
                  </w:tblGrid>
                  <w:tr w:rsidR="00251651" w:rsidRPr="00C40E46" w:rsidTr="00251651">
                    <w:trPr>
                      <w:trHeight w:hRule="exact" w:val="372"/>
                    </w:trPr>
                    <w:tc>
                      <w:tcPr>
                        <w:tcW w:w="156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251651" w:rsidRPr="00C40E46" w:rsidRDefault="00251651" w:rsidP="0025165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40E46">
                          <w:rPr>
                            <w:rFonts w:ascii="Arial" w:eastAsia="Arial" w:hAnsi="Arial"/>
                            <w:color w:val="000000"/>
                            <w:sz w:val="18"/>
                            <w:szCs w:val="18"/>
                          </w:rPr>
                          <w:t>Х</w:t>
                        </w:r>
                      </w:p>
                    </w:tc>
                  </w:tr>
                </w:tbl>
                <w:p w:rsidR="00251651" w:rsidRPr="00C40E46" w:rsidRDefault="00251651" w:rsidP="0025165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51651" w:rsidRPr="00251651" w:rsidRDefault="00251651" w:rsidP="00251651">
            <w:pPr>
              <w:rPr>
                <w:lang w:val="ru-RU"/>
              </w:rPr>
            </w:pPr>
          </w:p>
        </w:tc>
      </w:tr>
      <w:tr w:rsidR="00C62C56" w:rsidTr="00C40E46">
        <w:trPr>
          <w:gridAfter w:val="4"/>
          <w:wAfter w:w="157" w:type="dxa"/>
          <w:trHeight w:val="468"/>
        </w:trPr>
        <w:tc>
          <w:tcPr>
            <w:tcW w:w="91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56" w:rsidRDefault="00C62C56" w:rsidP="00251651"/>
        </w:tc>
      </w:tr>
      <w:tr w:rsidR="00C62C56" w:rsidTr="00C40E46">
        <w:trPr>
          <w:gridAfter w:val="1"/>
          <w:wAfter w:w="13" w:type="dxa"/>
        </w:trPr>
        <w:tc>
          <w:tcPr>
            <w:tcW w:w="20" w:type="dxa"/>
          </w:tcPr>
          <w:p w:rsidR="00C62C56" w:rsidRDefault="00C62C56" w:rsidP="00251651">
            <w:pPr>
              <w:pStyle w:val="EmptyLayoutCell"/>
            </w:pPr>
          </w:p>
        </w:tc>
        <w:tc>
          <w:tcPr>
            <w:tcW w:w="924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248"/>
            </w:tblGrid>
            <w:tr w:rsidR="00C62C56" w:rsidTr="00251651"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"/>
                    <w:gridCol w:w="9210"/>
                  </w:tblGrid>
                  <w:tr w:rsidR="00C62C56" w:rsidTr="00251651"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248"/>
                        </w:tblGrid>
                        <w:tr w:rsidR="00C62C56" w:rsidTr="00251651"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C62C56" w:rsidRDefault="00C62C56" w:rsidP="0025165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3.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Источники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финансирования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дефицита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бюджета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C62C56" w:rsidRDefault="00C62C56" w:rsidP="00251651"/>
                    </w:tc>
                  </w:tr>
                  <w:tr w:rsidR="00C62C56" w:rsidTr="00251651"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C62C56" w:rsidRDefault="00C62C56" w:rsidP="0025165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C62C56" w:rsidRDefault="00C62C56" w:rsidP="00251651">
                        <w:pPr>
                          <w:pStyle w:val="EmptyLayoutCell"/>
                        </w:pPr>
                      </w:p>
                    </w:tc>
                  </w:tr>
                  <w:tr w:rsidR="00C62C56" w:rsidTr="00251651">
                    <w:tc>
                      <w:tcPr>
                        <w:tcW w:w="62" w:type="dxa"/>
                      </w:tcPr>
                      <w:p w:rsidR="00C62C56" w:rsidRDefault="00C62C56" w:rsidP="0025165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11"/>
                          <w:gridCol w:w="586"/>
                          <w:gridCol w:w="1868"/>
                          <w:gridCol w:w="1440"/>
                          <w:gridCol w:w="1376"/>
                          <w:gridCol w:w="1491"/>
                        </w:tblGrid>
                        <w:tr w:rsidR="00C62C56" w:rsidTr="00C40E46"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25165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Наименование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9"/>
                              </w:tblGrid>
                              <w:tr w:rsidR="00C62C56" w:rsidRPr="00C40E46" w:rsidTr="00251651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Код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  <w:lang w:val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3"/>
                              </w:tblGrid>
                              <w:tr w:rsidR="00C62C56" w:rsidRPr="00C40E46" w:rsidTr="00251651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Утвержденные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бюджетные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59"/>
                              </w:tblGrid>
                              <w:tr w:rsidR="00C62C56" w:rsidRPr="00C40E46" w:rsidTr="00251651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4"/>
                              </w:tblGrid>
                              <w:tr w:rsidR="00C62C56" w:rsidRPr="00C40E46" w:rsidTr="00251651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Неисполненные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Tr="00C40E46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84"/>
                              </w:tblGrid>
                              <w:tr w:rsidR="00C62C56" w:rsidRPr="00C40E46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251651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9"/>
                              </w:tblGrid>
                              <w:tr w:rsidR="00C62C56" w:rsidRPr="00C40E46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3"/>
                              </w:tblGrid>
                              <w:tr w:rsidR="00C62C56" w:rsidRPr="00C40E46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59"/>
                              </w:tblGrid>
                              <w:tr w:rsidR="00C62C56" w:rsidRPr="00C40E46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4"/>
                              </w:tblGrid>
                              <w:tr w:rsidR="00C62C56" w:rsidRPr="00C40E46" w:rsidTr="00251651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Tr="00C40E46"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9"/>
                              </w:tblGrid>
                              <w:tr w:rsidR="00C62C56" w:rsidRPr="00C40E46" w:rsidTr="00251651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23"/>
                              </w:tblGrid>
                              <w:tr w:rsidR="00C62C56" w:rsidRPr="00C40E46" w:rsidTr="00251651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6 078 953,31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59"/>
                              </w:tblGrid>
                              <w:tr w:rsidR="00C62C56" w:rsidRPr="00C40E46" w:rsidTr="00251651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- 808 407,28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4"/>
                              </w:tblGrid>
                              <w:tr w:rsidR="00C62C56" w:rsidRPr="00C40E46" w:rsidTr="00251651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6 887 360,59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Изменение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остатков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средств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6 078 953,31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- 808 407,28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6 887 360,59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Увеличение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остатков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средств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всего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- 7 417 167,59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5 797 908,59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Увеличение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остатков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средств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бюджетов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- 7 417 167,59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- 7 417 167,59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- 7 417 167,59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- 7 417 167,59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Уменьшение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остатков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средств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всего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6 608 760,31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1 089 452,00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Уменьшение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остатков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средств</w:t>
                              </w:r>
                              <w:proofErr w:type="spellEnd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бюджетов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6 608 760,31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</w:t>
                                    </w:r>
                                    <w:proofErr w:type="spellEnd"/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6 608 760,31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6 608 760,31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C62C56" w:rsidTr="00C40E46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C62C56" w:rsidRPr="00C40E46" w:rsidRDefault="00C62C56" w:rsidP="00251651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51"/>
                              </w:tblGrid>
                              <w:tr w:rsidR="00C62C56" w:rsidRPr="00C40E46" w:rsidTr="00251651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C62C56" w:rsidRPr="00C40E46" w:rsidRDefault="00C62C56" w:rsidP="00C40E4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0E46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6 608 760,31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C62C56" w:rsidRPr="00C40E46" w:rsidRDefault="00C62C56" w:rsidP="00C40E4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0E46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C62C56" w:rsidRDefault="00C62C56" w:rsidP="00251651"/>
                    </w:tc>
                  </w:tr>
                </w:tbl>
                <w:p w:rsidR="00C62C56" w:rsidRDefault="00C62C56" w:rsidP="00251651"/>
              </w:tc>
            </w:tr>
            <w:tr w:rsidR="00C62C56" w:rsidTr="00251651">
              <w:trPr>
                <w:trHeight w:val="244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89"/>
                    <w:gridCol w:w="59"/>
                  </w:tblGrid>
                  <w:tr w:rsidR="00C62C56" w:rsidTr="00251651">
                    <w:tc>
                      <w:tcPr>
                        <w:tcW w:w="10620" w:type="dxa"/>
                      </w:tcPr>
                      <w:p w:rsidR="00C62C56" w:rsidRDefault="00C62C56" w:rsidP="00251651"/>
                    </w:tc>
                    <w:tc>
                      <w:tcPr>
                        <w:tcW w:w="67" w:type="dxa"/>
                      </w:tcPr>
                      <w:p w:rsidR="00C62C56" w:rsidRDefault="00C62C56" w:rsidP="00251651">
                        <w:pPr>
                          <w:pStyle w:val="EmptyLayoutCell"/>
                        </w:pPr>
                      </w:p>
                    </w:tc>
                  </w:tr>
                </w:tbl>
                <w:p w:rsidR="00C62C56" w:rsidRDefault="00C62C56" w:rsidP="00251651"/>
              </w:tc>
            </w:tr>
          </w:tbl>
          <w:p w:rsidR="00C62C56" w:rsidRDefault="00C62C56" w:rsidP="00251651"/>
        </w:tc>
        <w:tc>
          <w:tcPr>
            <w:tcW w:w="15" w:type="dxa"/>
          </w:tcPr>
          <w:p w:rsidR="00C62C56" w:rsidRDefault="00C62C56" w:rsidP="00251651">
            <w:pPr>
              <w:pStyle w:val="EmptyLayoutCell"/>
            </w:pPr>
          </w:p>
        </w:tc>
      </w:tr>
    </w:tbl>
    <w:p w:rsidR="007271A3" w:rsidRDefault="007271A3"/>
    <w:sectPr w:rsidR="007271A3" w:rsidSect="0072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2C56"/>
    <w:rsid w:val="00251651"/>
    <w:rsid w:val="003A3BDD"/>
    <w:rsid w:val="007271A3"/>
    <w:rsid w:val="00C40E46"/>
    <w:rsid w:val="00C62C56"/>
    <w:rsid w:val="00E1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C62C56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5509</Words>
  <Characters>31406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2021-03-09T09:10:00Z</cp:lastPrinted>
  <dcterms:created xsi:type="dcterms:W3CDTF">2021-03-09T08:30:00Z</dcterms:created>
  <dcterms:modified xsi:type="dcterms:W3CDTF">2021-03-09T09:10:00Z</dcterms:modified>
</cp:coreProperties>
</file>