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3045A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D55" w:rsidRDefault="009A4D55" w:rsidP="009A4D55">
      <w:pPr>
        <w:pStyle w:val="ConsPlusNormal"/>
        <w:widowControl/>
        <w:ind w:right="140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районный суд Курской области 31.01.2024 направлено уголовное дело в отношении </w:t>
      </w:r>
      <w:r w:rsidR="000A2939">
        <w:rPr>
          <w:rFonts w:ascii="Times New Roman" w:hAnsi="Times New Roman" w:cs="Times New Roman"/>
          <w:b/>
          <w:sz w:val="28"/>
          <w:szCs w:val="28"/>
        </w:rPr>
        <w:t xml:space="preserve">жителя </w:t>
      </w:r>
      <w:proofErr w:type="gramStart"/>
      <w:r w:rsidR="000A293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A2939">
        <w:rPr>
          <w:rFonts w:ascii="Times New Roman" w:hAnsi="Times New Roman" w:cs="Times New Roman"/>
          <w:b/>
          <w:sz w:val="28"/>
          <w:szCs w:val="28"/>
        </w:rPr>
        <w:t>. Курска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, обвиняемого в </w:t>
      </w:r>
      <w:r w:rsidR="000A2939">
        <w:rPr>
          <w:rFonts w:ascii="Times New Roman" w:hAnsi="Times New Roman" w:cs="Times New Roman"/>
          <w:b/>
          <w:sz w:val="28"/>
          <w:szCs w:val="28"/>
        </w:rPr>
        <w:t>хищении путем обмана денежных средств в крупном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44D4F" w:rsidRDefault="009A4D55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материалам уголовного дела, в </w:t>
      </w:r>
      <w:r w:rsidR="001D793F">
        <w:rPr>
          <w:rFonts w:ascii="Times New Roman" w:hAnsi="Times New Roman" w:cs="Times New Roman"/>
          <w:bCs/>
          <w:sz w:val="28"/>
          <w:szCs w:val="28"/>
        </w:rPr>
        <w:t>декабре жителю г. Курска в приложении «</w:t>
      </w:r>
      <w:r w:rsidR="001D793F">
        <w:rPr>
          <w:rFonts w:ascii="Times New Roman" w:hAnsi="Times New Roman" w:cs="Times New Roman"/>
          <w:bCs/>
          <w:sz w:val="28"/>
          <w:szCs w:val="28"/>
          <w:lang w:val="en-US"/>
        </w:rPr>
        <w:t>Telegram</w:t>
      </w:r>
      <w:r w:rsidR="001D793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44D4F">
        <w:rPr>
          <w:rFonts w:ascii="Times New Roman" w:hAnsi="Times New Roman" w:cs="Times New Roman"/>
          <w:bCs/>
          <w:sz w:val="28"/>
          <w:szCs w:val="28"/>
        </w:rPr>
        <w:t xml:space="preserve">от неустановленных лиц </w:t>
      </w:r>
      <w:r w:rsidR="001D793F">
        <w:rPr>
          <w:rFonts w:ascii="Times New Roman" w:hAnsi="Times New Roman" w:cs="Times New Roman"/>
          <w:bCs/>
          <w:sz w:val="28"/>
          <w:szCs w:val="28"/>
        </w:rPr>
        <w:t>поступило сообщение с предложением заработк</w:t>
      </w:r>
      <w:r w:rsidR="003F197A">
        <w:rPr>
          <w:rFonts w:ascii="Times New Roman" w:hAnsi="Times New Roman" w:cs="Times New Roman"/>
          <w:bCs/>
          <w:sz w:val="28"/>
          <w:szCs w:val="28"/>
        </w:rPr>
        <w:t xml:space="preserve">а. </w:t>
      </w:r>
    </w:p>
    <w:p w:rsidR="00044D4F" w:rsidRDefault="003F197A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общения </w:t>
      </w:r>
      <w:r w:rsidR="00044D4F">
        <w:rPr>
          <w:rFonts w:ascii="Times New Roman" w:hAnsi="Times New Roman" w:cs="Times New Roman"/>
          <w:bCs/>
          <w:sz w:val="28"/>
          <w:szCs w:val="28"/>
        </w:rPr>
        <w:t>неустановленные лица предложили обвиняемому приезжать к введенным в заблуждение престарелым жителям области, забирать переданные ими, под предлогом сохранения на безопасном счете, денежные средства, которые в последствии переводить на банковские карты неустановленным лицам, оставляя у себя часть денег за данную работу.</w:t>
      </w:r>
    </w:p>
    <w:p w:rsidR="00044D4F" w:rsidRDefault="00044D4F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Понимая преступный характер данных действий, обвиняемый согласился, вступив тем самым в преступный сговор с неустановленными лицами.</w:t>
      </w:r>
    </w:p>
    <w:p w:rsidR="00763C22" w:rsidRDefault="00044D4F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12.12.2023</w:t>
      </w:r>
      <w:r w:rsidR="00763C22">
        <w:rPr>
          <w:rFonts w:ascii="Times New Roman" w:hAnsi="Times New Roman" w:cs="Times New Roman"/>
          <w:bCs/>
          <w:sz w:val="28"/>
          <w:szCs w:val="28"/>
        </w:rPr>
        <w:t xml:space="preserve"> неустановленные лица в ходе телефонного разговора с 77-ти летней жительницей Суджанского района сообщили заведомо ложные сведения о блокировании ее банковских счетов и необходимости их зачисления на безопасный счет, для чего нужно снять денежные средства и передать курьеру.</w:t>
      </w:r>
    </w:p>
    <w:p w:rsidR="00AF2B8F" w:rsidRDefault="00AF2B8F" w:rsidP="009A4D55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Будучи введенной в заблуждение, потерпевшая сняла денежные средств в сумме 1 00 000 руб., которые 13.12.2023 передала обвиняемому, выступавшему в роли курьера.</w:t>
      </w:r>
    </w:p>
    <w:p w:rsidR="00044D4F" w:rsidRDefault="00AF2B8F" w:rsidP="00AF2B8F">
      <w:pPr>
        <w:pStyle w:val="ConsPlusNormal"/>
        <w:widowControl/>
        <w:ind w:right="14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дальнейшем обвиняемый перечислил похищенные денежные средства на банковские счета неустановленных лиц. </w:t>
      </w:r>
    </w:p>
    <w:p w:rsidR="009A4D55" w:rsidRDefault="009A4D55" w:rsidP="00A449BF">
      <w:pPr>
        <w:pStyle w:val="ConsPlusNormal"/>
        <w:ind w:right="14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Действия виновного лица были квалифицированы ч. </w:t>
      </w:r>
      <w:r w:rsidR="00AF2B8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ст. </w:t>
      </w:r>
      <w:r w:rsidR="00AF2B8F">
        <w:rPr>
          <w:rFonts w:ascii="Times New Roman" w:hAnsi="Times New Roman" w:cs="Times New Roman"/>
          <w:bCs/>
          <w:sz w:val="28"/>
          <w:szCs w:val="28"/>
        </w:rPr>
        <w:t>159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 РФ - </w:t>
      </w:r>
      <w:r w:rsidR="00A449BF">
        <w:rPr>
          <w:rFonts w:ascii="Times New Roman" w:hAnsi="Times New Roman" w:cs="Times New Roman"/>
          <w:bCs/>
          <w:sz w:val="28"/>
          <w:szCs w:val="28"/>
        </w:rPr>
        <w:t>м</w:t>
      </w:r>
      <w:r w:rsidR="00A449BF" w:rsidRPr="00A449BF">
        <w:rPr>
          <w:rFonts w:ascii="Times New Roman" w:hAnsi="Times New Roman" w:cs="Times New Roman"/>
          <w:bCs/>
          <w:sz w:val="28"/>
          <w:szCs w:val="28"/>
        </w:rPr>
        <w:t xml:space="preserve">ошенничество, то есть хищение чужого имущества путем обмана </w:t>
      </w:r>
      <w:r w:rsidR="00A449B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449BF" w:rsidRPr="00A449BF">
        <w:rPr>
          <w:rFonts w:ascii="Times New Roman" w:hAnsi="Times New Roman" w:cs="Times New Roman"/>
          <w:bCs/>
          <w:sz w:val="28"/>
          <w:szCs w:val="28"/>
        </w:rPr>
        <w:t>крупном размере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A4D55" w:rsidRDefault="009A4D55" w:rsidP="009A4D55">
      <w:pPr>
        <w:pStyle w:val="ConsPlusNormal"/>
        <w:widowControl/>
        <w:ind w:right="140" w:firstLine="567"/>
        <w:jc w:val="both"/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>В настоящее время уголовное дело находится на рассмотрении в суде.</w:t>
      </w:r>
    </w:p>
    <w:p w:rsidR="00D00888" w:rsidRDefault="00D00888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4DC" w:rsidRDefault="00CB74DC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B74DC" w:rsidSect="00D24930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D4B" w:rsidRDefault="008B1D4B" w:rsidP="007212FD">
      <w:pPr>
        <w:spacing w:after="0" w:line="240" w:lineRule="auto"/>
      </w:pPr>
      <w:r>
        <w:separator/>
      </w:r>
    </w:p>
  </w:endnote>
  <w:endnote w:type="continuationSeparator" w:id="1">
    <w:p w:rsidR="008B1D4B" w:rsidRDefault="008B1D4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D4B" w:rsidRDefault="008B1D4B" w:rsidP="007212FD">
      <w:pPr>
        <w:spacing w:after="0" w:line="240" w:lineRule="auto"/>
      </w:pPr>
      <w:r>
        <w:separator/>
      </w:r>
    </w:p>
  </w:footnote>
  <w:footnote w:type="continuationSeparator" w:id="1">
    <w:p w:rsidR="008B1D4B" w:rsidRDefault="008B1D4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BC5C4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4D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0E30"/>
    <w:rsid w:val="00031C8A"/>
    <w:rsid w:val="00044D4F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2939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D793F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3F197A"/>
    <w:rsid w:val="004036B5"/>
    <w:rsid w:val="00425F25"/>
    <w:rsid w:val="0042763A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63C22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1D4B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A4D55"/>
    <w:rsid w:val="009B0AC7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49BF"/>
    <w:rsid w:val="00A45F78"/>
    <w:rsid w:val="00A46481"/>
    <w:rsid w:val="00A56FBD"/>
    <w:rsid w:val="00A70A77"/>
    <w:rsid w:val="00A80936"/>
    <w:rsid w:val="00A858C3"/>
    <w:rsid w:val="00A92256"/>
    <w:rsid w:val="00A95BBB"/>
    <w:rsid w:val="00AD2A98"/>
    <w:rsid w:val="00AE59FA"/>
    <w:rsid w:val="00AF2B8F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0C04"/>
    <w:rsid w:val="00BC5C44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4DC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A68D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44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49C29-16C1-4A95-9445-DBA63684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38</cp:revision>
  <cp:lastPrinted>2021-10-07T08:10:00Z</cp:lastPrinted>
  <dcterms:created xsi:type="dcterms:W3CDTF">2022-06-10T12:38:00Z</dcterms:created>
  <dcterms:modified xsi:type="dcterms:W3CDTF">2024-06-23T16:55:00Z</dcterms:modified>
</cp:coreProperties>
</file>