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3E" w:rsidRPr="00413AC3" w:rsidRDefault="00413AC3" w:rsidP="00413A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Непредоставление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конкурсному управляющему</w:t>
      </w:r>
      <w:r w:rsidRPr="007449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D4">
        <w:rPr>
          <w:rFonts w:ascii="Times New Roman" w:hAnsi="Times New Roman"/>
          <w:bCs/>
          <w:sz w:val="28"/>
          <w:szCs w:val="28"/>
          <w:lang w:eastAsia="ru-RU"/>
        </w:rPr>
        <w:t xml:space="preserve">ООО «НТЦ Технолог»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Световцеву</w:t>
      </w:r>
      <w:proofErr w:type="spellEnd"/>
      <w:r w:rsidRPr="007449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указанных документов привело к </w:t>
      </w:r>
      <w:r>
        <w:rPr>
          <w:rFonts w:ascii="Times New Roman" w:hAnsi="Times New Roman" w:cs="Times New Roman"/>
          <w:sz w:val="28"/>
          <w:szCs w:val="28"/>
        </w:rPr>
        <w:t>существенному затруднению</w:t>
      </w:r>
      <w:r w:rsidRPr="00413AC3">
        <w:rPr>
          <w:rFonts w:ascii="Times New Roman" w:hAnsi="Times New Roman" w:cs="Times New Roman"/>
          <w:sz w:val="28"/>
          <w:szCs w:val="28"/>
        </w:rPr>
        <w:t xml:space="preserve"> проведения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AC3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невозможности выявления основных контрагентов, </w:t>
      </w:r>
      <w:r w:rsidRPr="00413AC3">
        <w:rPr>
          <w:rFonts w:ascii="Times New Roman" w:hAnsi="Times New Roman" w:cs="Times New Roman"/>
          <w:sz w:val="28"/>
          <w:szCs w:val="28"/>
        </w:rPr>
        <w:t>определения основных активов должника</w:t>
      </w:r>
      <w:r>
        <w:rPr>
          <w:rFonts w:ascii="Times New Roman" w:hAnsi="Times New Roman" w:cs="Times New Roman"/>
          <w:sz w:val="28"/>
          <w:szCs w:val="28"/>
        </w:rPr>
        <w:t>, подозрительных сделок для рассмотрения</w:t>
      </w:r>
      <w:r w:rsidRPr="00413AC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AC3">
        <w:rPr>
          <w:rFonts w:ascii="Times New Roman" w:hAnsi="Times New Roman" w:cs="Times New Roman"/>
          <w:sz w:val="28"/>
          <w:szCs w:val="28"/>
        </w:rPr>
        <w:t xml:space="preserve"> о необходимости их оспаривания в це</w:t>
      </w:r>
      <w:r>
        <w:rPr>
          <w:rFonts w:ascii="Times New Roman" w:hAnsi="Times New Roman" w:cs="Times New Roman"/>
          <w:sz w:val="28"/>
          <w:szCs w:val="28"/>
        </w:rPr>
        <w:t xml:space="preserve">лях пополнения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конкурсной массы.</w:t>
      </w:r>
    </w:p>
    <w:sectPr w:rsidR="00BF3D3E" w:rsidRPr="004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C3"/>
    <w:rsid w:val="00413AC3"/>
    <w:rsid w:val="00913001"/>
    <w:rsid w:val="00B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FFE"/>
  <w15:chartTrackingRefBased/>
  <w15:docId w15:val="{41C7F165-147F-400C-9178-B6989444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Максим Михайлович</dc:creator>
  <cp:keywords/>
  <dc:description/>
  <cp:lastModifiedBy>Аксенов Максим Михайлович</cp:lastModifiedBy>
  <cp:revision>1</cp:revision>
  <dcterms:created xsi:type="dcterms:W3CDTF">2024-03-04T08:36:00Z</dcterms:created>
  <dcterms:modified xsi:type="dcterms:W3CDTF">2024-03-04T09:03:00Z</dcterms:modified>
</cp:coreProperties>
</file>