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2E" w:rsidRPr="003D3DA3" w:rsidRDefault="00DC492E" w:rsidP="003D3DA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D3DA3">
        <w:rPr>
          <w:b/>
          <w:bCs/>
          <w:color w:val="000000"/>
          <w:sz w:val="28"/>
          <w:szCs w:val="28"/>
        </w:rPr>
        <w:t>И</w:t>
      </w:r>
      <w:r w:rsidR="003D3DA3">
        <w:rPr>
          <w:b/>
          <w:bCs/>
          <w:color w:val="000000"/>
          <w:sz w:val="28"/>
          <w:szCs w:val="28"/>
        </w:rPr>
        <w:t>нформация</w:t>
      </w:r>
    </w:p>
    <w:p w:rsidR="00DC492E" w:rsidRDefault="003D3DA3" w:rsidP="003D3DA3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</w:t>
      </w:r>
      <w:r w:rsidR="005A4B9D">
        <w:rPr>
          <w:rStyle w:val="a4"/>
          <w:sz w:val="28"/>
          <w:szCs w:val="28"/>
        </w:rPr>
        <w:t xml:space="preserve">б объектах, в отношении </w:t>
      </w:r>
      <w:r w:rsidR="00566C87">
        <w:rPr>
          <w:rStyle w:val="a4"/>
          <w:sz w:val="28"/>
          <w:szCs w:val="28"/>
        </w:rPr>
        <w:t xml:space="preserve">которых </w:t>
      </w:r>
      <w:r w:rsidR="00A037D5">
        <w:rPr>
          <w:rStyle w:val="a4"/>
          <w:sz w:val="28"/>
          <w:szCs w:val="28"/>
        </w:rPr>
        <w:t xml:space="preserve">возможно </w:t>
      </w:r>
      <w:r w:rsidR="005A4B9D">
        <w:rPr>
          <w:rStyle w:val="a4"/>
          <w:sz w:val="28"/>
          <w:szCs w:val="28"/>
        </w:rPr>
        <w:t xml:space="preserve">заключение концессионных соглашений, </w:t>
      </w:r>
      <w:r w:rsidR="00DC492E" w:rsidRPr="003D3DA3">
        <w:rPr>
          <w:rStyle w:val="a4"/>
          <w:sz w:val="28"/>
          <w:szCs w:val="28"/>
        </w:rPr>
        <w:t xml:space="preserve">на территории </w:t>
      </w:r>
      <w:r w:rsidR="00B74315">
        <w:rPr>
          <w:rStyle w:val="a4"/>
          <w:sz w:val="28"/>
          <w:szCs w:val="28"/>
        </w:rPr>
        <w:t>Воробжа</w:t>
      </w:r>
      <w:r>
        <w:rPr>
          <w:rStyle w:val="a4"/>
          <w:sz w:val="28"/>
          <w:szCs w:val="28"/>
        </w:rPr>
        <w:t>нского</w:t>
      </w:r>
      <w:r w:rsidR="00DC492E" w:rsidRPr="003D3DA3">
        <w:rPr>
          <w:rStyle w:val="a4"/>
          <w:sz w:val="28"/>
          <w:szCs w:val="28"/>
        </w:rPr>
        <w:t xml:space="preserve"> сельсовета</w:t>
      </w:r>
      <w:r w:rsidR="00FD03BA" w:rsidRPr="003D3DA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Суджанского района,</w:t>
      </w:r>
      <w:r w:rsidR="005A4B9D">
        <w:rPr>
          <w:rStyle w:val="a4"/>
          <w:sz w:val="28"/>
          <w:szCs w:val="28"/>
        </w:rPr>
        <w:t xml:space="preserve"> </w:t>
      </w:r>
      <w:r w:rsidR="00FD03BA" w:rsidRPr="003D3DA3">
        <w:rPr>
          <w:rStyle w:val="a4"/>
          <w:sz w:val="28"/>
          <w:szCs w:val="28"/>
        </w:rPr>
        <w:t>на 01.</w:t>
      </w:r>
      <w:r w:rsidR="005A4B9D">
        <w:rPr>
          <w:rStyle w:val="a4"/>
          <w:sz w:val="28"/>
          <w:szCs w:val="28"/>
        </w:rPr>
        <w:t>05</w:t>
      </w:r>
      <w:r w:rsidR="00493C2B" w:rsidRPr="003D3DA3">
        <w:rPr>
          <w:rStyle w:val="a4"/>
          <w:sz w:val="28"/>
          <w:szCs w:val="28"/>
        </w:rPr>
        <w:t>.202</w:t>
      </w:r>
      <w:r w:rsidR="005A4B9D">
        <w:rPr>
          <w:rStyle w:val="a4"/>
          <w:sz w:val="28"/>
          <w:szCs w:val="28"/>
        </w:rPr>
        <w:t>2</w:t>
      </w:r>
      <w:r>
        <w:rPr>
          <w:rStyle w:val="a4"/>
          <w:sz w:val="28"/>
          <w:szCs w:val="28"/>
        </w:rPr>
        <w:t xml:space="preserve"> года</w:t>
      </w:r>
    </w:p>
    <w:p w:rsidR="003D3DA3" w:rsidRDefault="003D3DA3" w:rsidP="003D3DA3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</w:p>
    <w:p w:rsidR="0059472A" w:rsidRDefault="00415CD1" w:rsidP="005A4B9D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A037D5">
        <w:rPr>
          <w:rStyle w:val="a4"/>
          <w:b w:val="0"/>
          <w:sz w:val="28"/>
          <w:szCs w:val="28"/>
        </w:rPr>
        <w:t xml:space="preserve">На территории </w:t>
      </w:r>
      <w:r w:rsidR="00B74315">
        <w:rPr>
          <w:rStyle w:val="a4"/>
          <w:b w:val="0"/>
          <w:sz w:val="28"/>
          <w:szCs w:val="28"/>
        </w:rPr>
        <w:t>Воробжа</w:t>
      </w:r>
      <w:r w:rsidRPr="00A037D5">
        <w:rPr>
          <w:rStyle w:val="a4"/>
          <w:b w:val="0"/>
          <w:sz w:val="28"/>
          <w:szCs w:val="28"/>
        </w:rPr>
        <w:t xml:space="preserve">нского сельсовета </w:t>
      </w:r>
      <w:r w:rsidR="00A037D5" w:rsidRPr="00A037D5">
        <w:rPr>
          <w:rStyle w:val="a4"/>
          <w:b w:val="0"/>
          <w:sz w:val="28"/>
          <w:szCs w:val="28"/>
        </w:rPr>
        <w:t>объектов,</w:t>
      </w:r>
      <w:r w:rsidR="005A4B9D" w:rsidRPr="00A037D5">
        <w:rPr>
          <w:rStyle w:val="a4"/>
          <w:b w:val="0"/>
          <w:sz w:val="28"/>
          <w:szCs w:val="28"/>
        </w:rPr>
        <w:t xml:space="preserve"> в отношении которых </w:t>
      </w:r>
      <w:r w:rsidR="00A037D5" w:rsidRPr="00A037D5">
        <w:rPr>
          <w:rStyle w:val="a4"/>
          <w:b w:val="0"/>
          <w:sz w:val="28"/>
          <w:szCs w:val="28"/>
        </w:rPr>
        <w:t xml:space="preserve">возможно </w:t>
      </w:r>
      <w:r w:rsidR="005A4B9D" w:rsidRPr="00A037D5">
        <w:rPr>
          <w:rStyle w:val="a4"/>
          <w:b w:val="0"/>
          <w:sz w:val="28"/>
          <w:szCs w:val="28"/>
        </w:rPr>
        <w:t>заключение концессионных соглашений</w:t>
      </w:r>
      <w:r w:rsidR="00A037D5" w:rsidRPr="00A037D5">
        <w:rPr>
          <w:rStyle w:val="a4"/>
          <w:b w:val="0"/>
          <w:sz w:val="28"/>
          <w:szCs w:val="28"/>
        </w:rPr>
        <w:t>, не имеется, планирование концессионных соглашений не проводилось.</w:t>
      </w:r>
    </w:p>
    <w:sectPr w:rsidR="0059472A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21F" w:rsidRDefault="00D8421F" w:rsidP="0053516E">
      <w:pPr>
        <w:spacing w:after="0" w:line="240" w:lineRule="auto"/>
      </w:pPr>
      <w:r>
        <w:separator/>
      </w:r>
    </w:p>
  </w:endnote>
  <w:endnote w:type="continuationSeparator" w:id="1">
    <w:p w:rsidR="00D8421F" w:rsidRDefault="00D8421F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21F" w:rsidRDefault="00D8421F" w:rsidP="0053516E">
      <w:pPr>
        <w:spacing w:after="0" w:line="240" w:lineRule="auto"/>
      </w:pPr>
      <w:r>
        <w:separator/>
      </w:r>
    </w:p>
  </w:footnote>
  <w:footnote w:type="continuationSeparator" w:id="1">
    <w:p w:rsidR="00D8421F" w:rsidRDefault="00D8421F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1A7C1D"/>
    <w:rsid w:val="00221445"/>
    <w:rsid w:val="003162A4"/>
    <w:rsid w:val="00390703"/>
    <w:rsid w:val="003D3DA3"/>
    <w:rsid w:val="00415CD1"/>
    <w:rsid w:val="00430A90"/>
    <w:rsid w:val="00493C2B"/>
    <w:rsid w:val="004E17E5"/>
    <w:rsid w:val="004E3B5C"/>
    <w:rsid w:val="0053516E"/>
    <w:rsid w:val="00566C87"/>
    <w:rsid w:val="0057234C"/>
    <w:rsid w:val="0059472A"/>
    <w:rsid w:val="005A4B9D"/>
    <w:rsid w:val="005C7339"/>
    <w:rsid w:val="00601433"/>
    <w:rsid w:val="00621542"/>
    <w:rsid w:val="006C5EE4"/>
    <w:rsid w:val="006D1FD2"/>
    <w:rsid w:val="0072695D"/>
    <w:rsid w:val="00731FB2"/>
    <w:rsid w:val="007D647A"/>
    <w:rsid w:val="00806B22"/>
    <w:rsid w:val="00890D81"/>
    <w:rsid w:val="00997DBC"/>
    <w:rsid w:val="00A02A27"/>
    <w:rsid w:val="00A037D5"/>
    <w:rsid w:val="00A111E9"/>
    <w:rsid w:val="00A8718E"/>
    <w:rsid w:val="00AD79BC"/>
    <w:rsid w:val="00B74315"/>
    <w:rsid w:val="00BB1613"/>
    <w:rsid w:val="00BF6173"/>
    <w:rsid w:val="00CA5157"/>
    <w:rsid w:val="00D15C85"/>
    <w:rsid w:val="00D8421F"/>
    <w:rsid w:val="00DC492E"/>
    <w:rsid w:val="00EF4A48"/>
    <w:rsid w:val="00F407BB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8</cp:revision>
  <dcterms:created xsi:type="dcterms:W3CDTF">2020-01-01T16:42:00Z</dcterms:created>
  <dcterms:modified xsi:type="dcterms:W3CDTF">2022-05-23T11:33:00Z</dcterms:modified>
</cp:coreProperties>
</file>