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DB" w:rsidRPr="005854DB" w:rsidRDefault="005854DB" w:rsidP="005854D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4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854DB" w:rsidRPr="005854DB" w:rsidRDefault="005854DB" w:rsidP="005854D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4DB">
        <w:rPr>
          <w:rFonts w:ascii="Times New Roman" w:hAnsi="Times New Roman" w:cs="Times New Roman"/>
          <w:b/>
          <w:sz w:val="24"/>
          <w:szCs w:val="24"/>
        </w:rPr>
        <w:t>о результатах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854DB" w:rsidRPr="005854DB" w:rsidRDefault="005854DB" w:rsidP="005854DB">
      <w:pPr>
        <w:tabs>
          <w:tab w:val="left" w:pos="709"/>
        </w:tabs>
        <w:spacing w:line="240" w:lineRule="auto"/>
        <w:ind w:right="-5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4DB">
        <w:rPr>
          <w:rFonts w:ascii="Times New Roman" w:hAnsi="Times New Roman" w:cs="Times New Roman"/>
          <w:sz w:val="24"/>
          <w:szCs w:val="24"/>
        </w:rPr>
        <w:t>В соответствии  со ст. 30, ст. 31, ст. 32 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постановлением Администрации Воробжанского сельсовета от 12.02.2018 № 2 «О внесении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постановлением Администрации Воробжанского сельсовета от 01.03.2018г. № 7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854DB" w:rsidRPr="005854DB" w:rsidRDefault="005854DB" w:rsidP="005854DB">
      <w:pPr>
        <w:tabs>
          <w:tab w:val="left" w:pos="709"/>
        </w:tabs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 xml:space="preserve">В Администрации Воробжанского сельсовета прошли публичные слушания по проекту внесения изменений в Правила землепользования </w:t>
      </w:r>
      <w:r w:rsidRPr="005854DB">
        <w:rPr>
          <w:rFonts w:ascii="Times New Roman" w:hAnsi="Times New Roman" w:cs="Times New Roman"/>
          <w:color w:val="000000"/>
          <w:sz w:val="24"/>
          <w:szCs w:val="24"/>
        </w:rPr>
        <w:t>и застройки</w:t>
      </w:r>
      <w:r w:rsidRPr="005854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54D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854DB" w:rsidRPr="005854DB" w:rsidRDefault="005854DB" w:rsidP="005854DB">
      <w:pPr>
        <w:tabs>
          <w:tab w:val="left" w:pos="709"/>
          <w:tab w:val="left" w:pos="900"/>
        </w:tabs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Инициатор публичных слушаний: Администрация Воробжанского сельсовета.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Тема публичных слушаний: проект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Разработчик проекта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Администрация Воробжанского сельсовета. Публичные слушания проводились 10.02.2020г. (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54D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854DB">
        <w:rPr>
          <w:rFonts w:ascii="Times New Roman" w:hAnsi="Times New Roman" w:cs="Times New Roman"/>
          <w:sz w:val="24"/>
          <w:szCs w:val="24"/>
        </w:rPr>
        <w:t>оробжа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в 10:00; д.Семёновка в 10:30; д.Осипова Лука в 11:00; с.Чёрный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Олёх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в 11:30;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с.Нижнемахово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в 12:00. Воробжанского сельсовета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4DB">
        <w:rPr>
          <w:rFonts w:ascii="Times New Roman" w:hAnsi="Times New Roman" w:cs="Times New Roman"/>
          <w:sz w:val="24"/>
          <w:szCs w:val="24"/>
        </w:rPr>
        <w:t>.</w:t>
      </w:r>
    </w:p>
    <w:p w:rsidR="005854DB" w:rsidRPr="005854DB" w:rsidRDefault="005854DB" w:rsidP="005854DB">
      <w:pPr>
        <w:tabs>
          <w:tab w:val="left" w:pos="709"/>
        </w:tabs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Демонстрация текстовой части проекта о внесении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для ознакомления жителей Воробжанского сельсовета проводилось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854DB">
        <w:rPr>
          <w:rFonts w:ascii="Times New Roman" w:hAnsi="Times New Roman" w:cs="Times New Roman"/>
          <w:sz w:val="24"/>
          <w:szCs w:val="24"/>
        </w:rPr>
        <w:t xml:space="preserve">здании Администрации Воробжанского сельсовета по адресу: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54D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854DB">
        <w:rPr>
          <w:rFonts w:ascii="Times New Roman" w:hAnsi="Times New Roman" w:cs="Times New Roman"/>
          <w:sz w:val="24"/>
          <w:szCs w:val="24"/>
        </w:rPr>
        <w:t>оробжа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, ул. Центральная, д. 15, Воробжанского сельсовета,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района, Курской области.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 xml:space="preserve">В слушаниях приняли участие депутаты собрания депутатов Воробжанского сельсовета, работники администрации Воробжанского сельсовета, жители Воробжанского сельсовета и иные заинтересованные лица. 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 xml:space="preserve">На вопросы участников слушаний ответили представители Администрации Воробжанского сельсовета, разработчики проекта, представители Администрации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Рассмотрев и обсудив на публичных слушаниях проект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было вынесено решение: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lastRenderedPageBreak/>
        <w:t>- согласовать проект внесения изменений в 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- рекомендовать Главе Воробжанского сельсовета направить проект внесения изменений в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области, протокол и заключение публичных слушаний Собранию депутатов Воробжанского сельсовета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на утверждение;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 xml:space="preserve">- рекомендовать Собранию депутатов Воробжанского сельсовета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утвердить проект внесения изменений в  Правила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854DB" w:rsidRPr="005854DB" w:rsidRDefault="005854DB" w:rsidP="005854DB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 xml:space="preserve">- обнародовать </w:t>
      </w:r>
      <w:proofErr w:type="gramStart"/>
      <w:r w:rsidRPr="005854DB">
        <w:rPr>
          <w:rFonts w:ascii="Times New Roman" w:hAnsi="Times New Roman" w:cs="Times New Roman"/>
          <w:sz w:val="24"/>
          <w:szCs w:val="24"/>
        </w:rPr>
        <w:t>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</w:t>
      </w:r>
      <w:proofErr w:type="gramEnd"/>
      <w:r w:rsidRPr="005854D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 Курской области и разместить на официальном сайте Администрации Воробжанского сельсовета </w:t>
      </w:r>
      <w:proofErr w:type="spellStart"/>
      <w:r w:rsidRPr="005854D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854DB">
        <w:rPr>
          <w:rFonts w:ascii="Times New Roman" w:hAnsi="Times New Roman" w:cs="Times New Roman"/>
          <w:sz w:val="24"/>
          <w:szCs w:val="24"/>
        </w:rPr>
        <w:t xml:space="preserve"> района, в сети Интернет.</w:t>
      </w: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3115130</wp:posOffset>
            </wp:positionH>
            <wp:positionV relativeFrom="paragraph">
              <wp:posOffset>148286</wp:posOffset>
            </wp:positionV>
            <wp:extent cx="765696" cy="634621"/>
            <wp:effectExtent l="19050" t="0" r="0" b="0"/>
            <wp:wrapNone/>
            <wp:docPr id="1" name="Рисунок 1" descr="C:\Users\User\Desktop\печати\печать С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и\печать СД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96" cy="63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4DB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   Л.И.Касьянова</w:t>
      </w: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54DB" w:rsidRPr="005854DB" w:rsidRDefault="005854DB" w:rsidP="00585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A55" w:rsidRPr="005854DB" w:rsidRDefault="007E5A55" w:rsidP="00585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5A55" w:rsidRPr="005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54DB"/>
    <w:rsid w:val="005854DB"/>
    <w:rsid w:val="007E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2020-08-18T08:03:00Z</dcterms:created>
  <dcterms:modified xsi:type="dcterms:W3CDTF">2020-08-18T08:11:00Z</dcterms:modified>
</cp:coreProperties>
</file>