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82" w:rsidRDefault="00DC2382" w:rsidP="00DC2382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Заключение о результатах проведения публичных слушаний по проекту внесения изменений в Правила землепользования и застройки муниципального образования «Воробжанский сельсовет» Суджанского района Курской области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Заключение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b/>
          <w:bCs/>
          <w:color w:val="555555"/>
          <w:sz w:val="13"/>
          <w:szCs w:val="13"/>
          <w:bdr w:val="none" w:sz="0" w:space="0" w:color="auto" w:frame="1"/>
        </w:rPr>
        <w:t> о результатах проведения публичных слушаний по проекту внесения изменений в Правила землепользования и застройки муниципального образования «Воробжанский сельсовет» Суджанского района Курской области.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В соответствии со ст. 30, ст. 31, ст. 32, ст.33 Градостроительного кодекса РФ,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«Воробжанский сельсовет» Суджанского района Курской области, постановлением Администрации Воробжанского сельсовета от 23.11.2016г № 70 «О проведении публичных слушаний по проекту внесения изменений в Правила землепользования и застройки муниципального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образования «Воробжанский сельсовет» Суджанского района Курской области.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В Администрации Воробжанского сельсовета прошло публичное слушание по проекту внесения изменений в Правила землепользования и застройки муниципального образования «Воробжанский сельсовет» Суджанского района Курской области.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Инициатор публичных слушаний: Администрация  Воробжанского сельсовета.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Тема публичных слушаний: проект внесения изменений в Правила землепользования и застройки муниципального образования « Воробжанский сельсовет» Суджанского района Курской области.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Разработчик проекта корректировки Правил землепользования и застройки муниципального образования « Воробжанский сельсовет» Суджанского района Курской области: проектная группа «ГРАДО», в соответствии с договором от № 23.2 от 16.11.2016г.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Публичные слушания проводились 25.01.2016г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в МКУК « Воробжанский ЦСДК»: с. Воробжа 10:00, д. Семёновка 11:00;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gramStart"/>
      <w:r>
        <w:rPr>
          <w:rFonts w:ascii="inherit" w:hAnsi="inherit" w:cs="Arial"/>
          <w:color w:val="555555"/>
          <w:sz w:val="13"/>
          <w:szCs w:val="13"/>
        </w:rPr>
        <w:t>в Черноолешенском СК: с. Чёрный Олёх 12:00, Осипова Лука 13:00;</w:t>
      </w:r>
      <w:proofErr w:type="gramEnd"/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в Нижнемаховском СК: с. Нижнемахово  14:00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Демонстрация текстовой части и графических материалов проекта внесения изменений в Правила землепользования и застройки муниципального образования «Воробжанский сельсовет» Суджанского района Курской области для ознакомления жителей, проводилась в Администрации Воробжанского сельсовета по адресу: с. Воробжа, ул. Центральная д.15.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В слушаниях приняли участие депутат собрания депутатов  Воробжанского сельсовета, работники администрации  Воробжанского сельсовета, жители сельсовета, иные заинтересованные лица.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В результате рассмотрения и обсуждения проекта внесения изменений в Правила землепользования и застройки муниципального образования « Воробжанский сельсовет» Суджанского района Курской области возникли замечания. (Приложение 1)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 Рассмотрев и обсудив на публичных слушаниях проект внесения изменений в Правила землепользования и застройки муниципального образования «Воробжанский сельсовет» Суджанского района Курской области было вынесено решение: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- рекомендовать Главе Воробжанского сельсовета вернуть проект внесения изменений в  Правила землепользования и застройки муниципального образования «Воробжанский сельсовет» Суджанского района Курской области разработчикам на доработку и устранения допущенных недостатков.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-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о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>публиковать заключение о результатах проведения публичных слушаний в информационном бюллетене «Районные вести» и разместить на официальном сайте Администрации  Воробжанского сельсовета Суджанского района Курской области в сети Интернет.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Председатель публичных слушаний                               В.М.Гусев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jc w:val="righ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Приложение 1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Замечания, возникшие в процессе проведения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публичных</w:t>
      </w:r>
      <w:proofErr w:type="gramEnd"/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слушаний при рассмотрении и обсуждении проекта внесения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изменений в Правила землепользования и застройки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DC2382" w:rsidRDefault="00DC2382" w:rsidP="00DC2382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В графической части проекта внесения изменений в Правила землепользования и застройки, на схеме градостроительного зонирования территории муниципального образования и на схеме границ зон с особыми условиями использования территории муниципального образования - в условных обозначениях наименование зон градостроительного зонирования  не совпадает с наименованием зон градостроительного зонирования в текстовой части проекта внесения изменений в Правила землепользования и застройки муниципального образования «Воробжанский сельсовет» Суджанского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области.</w:t>
      </w:r>
    </w:p>
    <w:p w:rsidR="000E7A48" w:rsidRPr="00DC2382" w:rsidRDefault="000E7A48" w:rsidP="00DC2382">
      <w:pPr>
        <w:rPr>
          <w:szCs w:val="24"/>
        </w:rPr>
      </w:pPr>
    </w:p>
    <w:sectPr w:rsidR="000E7A48" w:rsidRPr="00DC2382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3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3068F1"/>
    <w:rsid w:val="005D4B81"/>
    <w:rsid w:val="009358AB"/>
    <w:rsid w:val="00D62EA2"/>
    <w:rsid w:val="00DC2382"/>
    <w:rsid w:val="00D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639</Words>
  <Characters>3643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8</cp:revision>
  <dcterms:created xsi:type="dcterms:W3CDTF">2017-02-07T07:48:00Z</dcterms:created>
  <dcterms:modified xsi:type="dcterms:W3CDTF">2024-03-03T09:18:00Z</dcterms:modified>
</cp:coreProperties>
</file>