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7D" w:rsidRPr="009A3DFE" w:rsidRDefault="004B4F7D" w:rsidP="009A3DF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A3DFE">
        <w:rPr>
          <w:rStyle w:val="a4"/>
          <w:sz w:val="28"/>
          <w:szCs w:val="28"/>
        </w:rPr>
        <w:t xml:space="preserve">АДМИНИСТРАЦИЯ ВОРОБЖАНСКОГО СЕЛЬСОВЕТА </w:t>
      </w:r>
    </w:p>
    <w:p w:rsidR="004B4F7D" w:rsidRDefault="004B4F7D" w:rsidP="009A3DF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A3DFE">
        <w:rPr>
          <w:rStyle w:val="a4"/>
          <w:sz w:val="28"/>
          <w:szCs w:val="28"/>
        </w:rPr>
        <w:t>СУДЖАНСКОГО РАЙОНА КУРСКОЙ ОБЛАСТИ</w:t>
      </w:r>
    </w:p>
    <w:p w:rsidR="009A3DFE" w:rsidRPr="009A3DFE" w:rsidRDefault="009A3DFE" w:rsidP="009A3D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F7D" w:rsidRDefault="004B4F7D" w:rsidP="009A3DF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A3DFE">
        <w:rPr>
          <w:rStyle w:val="a4"/>
          <w:sz w:val="28"/>
          <w:szCs w:val="28"/>
        </w:rPr>
        <w:t>РАСПОРЯЖЕНИЕ</w:t>
      </w:r>
    </w:p>
    <w:p w:rsidR="009A3DFE" w:rsidRPr="009A3DFE" w:rsidRDefault="009A3DFE" w:rsidP="009A3D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F7D" w:rsidRDefault="009A3DFE" w:rsidP="009A3DF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29 </w:t>
      </w:r>
      <w:r w:rsidR="004B4F7D" w:rsidRPr="009A3DFE">
        <w:rPr>
          <w:rStyle w:val="a4"/>
          <w:sz w:val="28"/>
          <w:szCs w:val="28"/>
        </w:rPr>
        <w:t xml:space="preserve">декабря 2017г. № </w:t>
      </w:r>
      <w:r>
        <w:rPr>
          <w:rStyle w:val="a4"/>
          <w:sz w:val="28"/>
          <w:szCs w:val="28"/>
        </w:rPr>
        <w:t>46</w:t>
      </w:r>
    </w:p>
    <w:p w:rsidR="009A3DFE" w:rsidRPr="009A3DFE" w:rsidRDefault="009A3DFE" w:rsidP="009A3D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F7D" w:rsidRDefault="004B4F7D" w:rsidP="009A3DFE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A3DFE">
        <w:rPr>
          <w:rStyle w:val="a4"/>
          <w:sz w:val="28"/>
          <w:szCs w:val="28"/>
        </w:rPr>
        <w:t>О назначении контрактного управляющего</w:t>
      </w:r>
    </w:p>
    <w:p w:rsidR="009A3DFE" w:rsidRPr="009A3DFE" w:rsidRDefault="009A3DFE" w:rsidP="009A3D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F7D" w:rsidRPr="009A3DFE" w:rsidRDefault="004B4F7D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4F7D" w:rsidRPr="009A3DFE" w:rsidRDefault="004B4F7D" w:rsidP="009A3DF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F7D">
        <w:rPr>
          <w:rFonts w:ascii="Times New Roman" w:eastAsia="Times New Roman" w:hAnsi="Times New Roman" w:cs="Times New Roman"/>
          <w:sz w:val="28"/>
          <w:szCs w:val="28"/>
        </w:rPr>
        <w:t>В соответствии с Фед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</w:t>
      </w:r>
      <w:r w:rsidR="009A3DF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F7D">
        <w:rPr>
          <w:rFonts w:ascii="Times New Roman" w:eastAsia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38 Федерального закона от 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B4F7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>.04.</w:t>
      </w:r>
      <w:r w:rsidRPr="004B4F7D">
        <w:rPr>
          <w:rFonts w:ascii="Times New Roman" w:eastAsia="Times New Roman" w:hAnsi="Times New Roman" w:cs="Times New Roman"/>
          <w:sz w:val="28"/>
          <w:szCs w:val="28"/>
        </w:rPr>
        <w:t>2013г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4F7D">
        <w:rPr>
          <w:rFonts w:ascii="Times New Roman" w:eastAsia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 xml:space="preserve">твенных и муниципальных нужд», </w:t>
      </w:r>
      <w:r w:rsidRPr="004B4F7D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осуществления закупок товаров, работ, услуг для обеспечения муниципальных нужд администрации 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 xml:space="preserve">Воробжанского сельсовета </w:t>
      </w:r>
      <w:proofErr w:type="spellStart"/>
      <w:r w:rsidRPr="009A3DFE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9A3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4F7D">
        <w:rPr>
          <w:rFonts w:ascii="Times New Roman" w:eastAsia="Times New Roman" w:hAnsi="Times New Roman" w:cs="Times New Roman"/>
          <w:sz w:val="28"/>
          <w:szCs w:val="28"/>
        </w:rPr>
        <w:t>района, руководствуясь Устав</w:t>
      </w:r>
      <w:r w:rsidRPr="009A3DFE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gramEnd"/>
      <w:r w:rsidRPr="009A3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3DFE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gramEnd"/>
      <w:r w:rsidRPr="009A3DF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A3DFE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9A3DF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1. Назначить заместителя главы администрации Воробжанского сельсовета Касьянову Л.И. на должность контрактного управляющего в сфере закупок товаров, работ, услуг для обеспечения нужд Администрации Воробжанского сельсовета </w:t>
      </w:r>
      <w:proofErr w:type="spellStart"/>
      <w:r w:rsidRPr="009A3DFE">
        <w:rPr>
          <w:sz w:val="28"/>
          <w:szCs w:val="28"/>
        </w:rPr>
        <w:t>Суджанского</w:t>
      </w:r>
      <w:proofErr w:type="spellEnd"/>
      <w:r w:rsidRPr="009A3DFE">
        <w:rPr>
          <w:sz w:val="28"/>
          <w:szCs w:val="28"/>
        </w:rPr>
        <w:t xml:space="preserve"> района.</w:t>
      </w:r>
    </w:p>
    <w:p w:rsid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2. Утвердить Положение о контрактном управляющем в сфере закупок товаров, работ, услуг для обеспечения нужд Администрации Воробжанского сельсовета </w:t>
      </w:r>
      <w:proofErr w:type="spellStart"/>
      <w:r w:rsidRPr="009A3DFE">
        <w:rPr>
          <w:sz w:val="28"/>
          <w:szCs w:val="28"/>
        </w:rPr>
        <w:t>Суджанского</w:t>
      </w:r>
      <w:proofErr w:type="spellEnd"/>
      <w:r w:rsidRPr="009A3DFE">
        <w:rPr>
          <w:sz w:val="28"/>
          <w:szCs w:val="28"/>
        </w:rPr>
        <w:t xml:space="preserve"> района.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3. </w:t>
      </w:r>
      <w:proofErr w:type="gramStart"/>
      <w:r w:rsidRPr="009A3DFE">
        <w:rPr>
          <w:sz w:val="28"/>
          <w:szCs w:val="28"/>
        </w:rPr>
        <w:t>Контроль за</w:t>
      </w:r>
      <w:proofErr w:type="gramEnd"/>
      <w:r w:rsidRPr="009A3DFE">
        <w:rPr>
          <w:sz w:val="28"/>
          <w:szCs w:val="28"/>
        </w:rPr>
        <w:t xml:space="preserve"> исполнением распоряжения оставляю за собой.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4. Распоряжение вступает в силу со дня подписания</w:t>
      </w:r>
    </w:p>
    <w:p w:rsidR="004B4F7D" w:rsidRDefault="004B4F7D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 </w:t>
      </w: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P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4F7D" w:rsidRPr="009A3DFE" w:rsidRDefault="004B4F7D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Глава Воробжанского сельсовета                                    В.М.Гусев</w:t>
      </w:r>
    </w:p>
    <w:p w:rsidR="004B4F7D" w:rsidRPr="009A3DFE" w:rsidRDefault="004B4F7D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 </w:t>
      </w:r>
    </w:p>
    <w:p w:rsidR="004B4F7D" w:rsidRDefault="004B4F7D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 </w:t>
      </w: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3DFE" w:rsidRPr="009A3DFE" w:rsidRDefault="009A3DFE" w:rsidP="009A3D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B4F7D" w:rsidRPr="009A3DFE" w:rsidRDefault="004B4F7D" w:rsidP="009A3D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A3DFE">
        <w:rPr>
          <w:sz w:val="28"/>
          <w:szCs w:val="28"/>
        </w:rPr>
        <w:lastRenderedPageBreak/>
        <w:t>Приложение № 1</w:t>
      </w:r>
    </w:p>
    <w:p w:rsidR="004B4F7D" w:rsidRPr="009A3DFE" w:rsidRDefault="004B4F7D" w:rsidP="009A3D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A3DFE">
        <w:rPr>
          <w:sz w:val="28"/>
          <w:szCs w:val="28"/>
        </w:rPr>
        <w:t>к распоряжению администрации</w:t>
      </w:r>
    </w:p>
    <w:p w:rsidR="004B4F7D" w:rsidRPr="009A3DFE" w:rsidRDefault="004B4F7D" w:rsidP="009A3D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A3DFE">
        <w:rPr>
          <w:sz w:val="28"/>
          <w:szCs w:val="28"/>
        </w:rPr>
        <w:t xml:space="preserve">Воробжанского сельсовета </w:t>
      </w:r>
      <w:proofErr w:type="spellStart"/>
      <w:r w:rsidRPr="009A3DFE">
        <w:rPr>
          <w:sz w:val="28"/>
          <w:szCs w:val="28"/>
        </w:rPr>
        <w:t>Суджанского</w:t>
      </w:r>
      <w:proofErr w:type="spellEnd"/>
      <w:r w:rsidRPr="009A3DFE">
        <w:rPr>
          <w:sz w:val="28"/>
          <w:szCs w:val="28"/>
        </w:rPr>
        <w:t xml:space="preserve"> района</w:t>
      </w:r>
    </w:p>
    <w:p w:rsidR="004B4F7D" w:rsidRPr="009A3DFE" w:rsidRDefault="004B4F7D" w:rsidP="009A3DF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9A3DFE">
        <w:rPr>
          <w:sz w:val="28"/>
          <w:szCs w:val="28"/>
        </w:rPr>
        <w:t xml:space="preserve">от </w:t>
      </w:r>
      <w:r w:rsidR="009A3DFE">
        <w:rPr>
          <w:sz w:val="28"/>
          <w:szCs w:val="28"/>
        </w:rPr>
        <w:t>29</w:t>
      </w:r>
      <w:r w:rsidRPr="009A3DFE">
        <w:rPr>
          <w:sz w:val="28"/>
          <w:szCs w:val="28"/>
        </w:rPr>
        <w:t>.12.2017г. №</w:t>
      </w:r>
      <w:r w:rsidR="009A3DFE">
        <w:rPr>
          <w:sz w:val="28"/>
          <w:szCs w:val="28"/>
        </w:rPr>
        <w:t xml:space="preserve"> 46</w:t>
      </w:r>
    </w:p>
    <w:p w:rsidR="004B4F7D" w:rsidRPr="009A3DFE" w:rsidRDefault="004B4F7D" w:rsidP="009A3D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F7D" w:rsidRPr="009A3DFE" w:rsidRDefault="004B4F7D" w:rsidP="009A3D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3DFE">
        <w:rPr>
          <w:b/>
          <w:sz w:val="28"/>
          <w:szCs w:val="28"/>
        </w:rPr>
        <w:t>Положение</w:t>
      </w:r>
    </w:p>
    <w:p w:rsidR="009A3DFE" w:rsidRPr="009A3DFE" w:rsidRDefault="004B4F7D" w:rsidP="009A3D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3DFE">
        <w:rPr>
          <w:b/>
          <w:sz w:val="28"/>
          <w:szCs w:val="28"/>
        </w:rPr>
        <w:t xml:space="preserve">о контрактном управляющем в сфере закупок товаров, работ, услуг для обеспечения нужд администрации Воробжанского сельсовета </w:t>
      </w:r>
    </w:p>
    <w:p w:rsidR="004B4F7D" w:rsidRPr="009A3DFE" w:rsidRDefault="004B4F7D" w:rsidP="009A3D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9A3DFE">
        <w:rPr>
          <w:b/>
          <w:sz w:val="28"/>
          <w:szCs w:val="28"/>
        </w:rPr>
        <w:t>Суджанского</w:t>
      </w:r>
      <w:proofErr w:type="spellEnd"/>
      <w:r w:rsidRPr="009A3DFE">
        <w:rPr>
          <w:b/>
          <w:sz w:val="28"/>
          <w:szCs w:val="28"/>
        </w:rPr>
        <w:t xml:space="preserve"> района</w:t>
      </w:r>
    </w:p>
    <w:p w:rsidR="009A3DFE" w:rsidRPr="009A3DFE" w:rsidRDefault="009A3DFE" w:rsidP="009A3D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9A3DFE">
        <w:rPr>
          <w:sz w:val="28"/>
          <w:szCs w:val="28"/>
        </w:rPr>
        <w:t>1.Общие положения.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1. Настоящее Положение о контрактном управляющем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2.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Федерации, положением о контрактном управляющем. 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3. Основными принципами деятельности контрактного управляющего при осуществлении закупки товара, работы, услуги для обеспечения муниципальных нужд являются: 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профессионализм,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2.Функции и полномочия контрактного управляющего.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 Контрактный управляющий осуществляет следующие функции: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2.1.1. Разрабатывает план-график;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2.1.2. Осуществляет подготовку изменений для внесения в план-график,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2.1.3. Размещает на официальном сайте </w:t>
      </w:r>
      <w:proofErr w:type="spellStart"/>
      <w:r w:rsidRPr="009A3DFE">
        <w:rPr>
          <w:sz w:val="28"/>
          <w:szCs w:val="28"/>
        </w:rPr>
        <w:t>www.zakupki.gov.ru</w:t>
      </w:r>
      <w:proofErr w:type="spellEnd"/>
      <w:r w:rsidRPr="009A3DFE">
        <w:rPr>
          <w:sz w:val="28"/>
          <w:szCs w:val="28"/>
        </w:rPr>
        <w:t xml:space="preserve"> план-график и внесенные в него изменения;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2.1.4. Определение и обоснование начальной (максимальной) цены контракта;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2.1.5. Осуществляет подготовку и размещение на официальном сайте </w:t>
      </w:r>
      <w:proofErr w:type="spellStart"/>
      <w:r w:rsidRPr="009A3DFE">
        <w:rPr>
          <w:sz w:val="28"/>
          <w:szCs w:val="28"/>
        </w:rPr>
        <w:t>www.zakupki.gov.ru</w:t>
      </w:r>
      <w:proofErr w:type="spellEnd"/>
      <w:r w:rsidRPr="009A3DFE">
        <w:rPr>
          <w:sz w:val="28"/>
          <w:szCs w:val="28"/>
        </w:rPr>
        <w:t xml:space="preserve"> извещений об осуществлении закупок;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2.1.6. Осуществляет подготовку и размещение на официальном сайте </w:t>
      </w:r>
      <w:proofErr w:type="spellStart"/>
      <w:r w:rsidRPr="009A3DFE">
        <w:rPr>
          <w:sz w:val="28"/>
          <w:szCs w:val="28"/>
        </w:rPr>
        <w:t>www.zakupki.gov.ru</w:t>
      </w:r>
      <w:proofErr w:type="spellEnd"/>
      <w:r w:rsidRPr="009A3DFE">
        <w:rPr>
          <w:sz w:val="28"/>
          <w:szCs w:val="28"/>
        </w:rPr>
        <w:t xml:space="preserve"> документации о закупках и проектов контрактов; </w:t>
      </w:r>
    </w:p>
    <w:p w:rsidR="009A3DFE" w:rsidRPr="009A3DFE" w:rsidRDefault="009A3DFE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lastRenderedPageBreak/>
        <w:t>2</w:t>
      </w:r>
      <w:r w:rsidR="004B4F7D" w:rsidRPr="009A3DFE">
        <w:rPr>
          <w:sz w:val="28"/>
          <w:szCs w:val="28"/>
        </w:rPr>
        <w:t>.1.7. 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2.1.8. Обеспечивает осуществление закупок, в том числе заключение контрактов;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2.1.9. Участвует в рассмотрении дел об обжаловании результатов определения поставщиков (подрядчиков, исполнителей);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2.1.10. Осуществляет подготовку материалов для выполнения претензионной работы;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2.1.11. 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 xml:space="preserve">2.1.12. Осуществляет иные полномочия, предусмотренные Федеральным законом от 5 апреля 2013г. № 44-ФЗ «О контрактной системе в сфере закупок товаров, работ, услуг для обеспечения государственных и </w:t>
      </w:r>
      <w:r w:rsidR="009A3DFE" w:rsidRPr="009A3DFE">
        <w:rPr>
          <w:sz w:val="28"/>
          <w:szCs w:val="28"/>
        </w:rPr>
        <w:t>муниципальных нужд».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 В целях реализации функций и полномочий настоящего Положения контрактный управляющий обязан: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3.2.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3.3. Поддерживать уровень квалификации, необходимый для надлежащего исполнения своих должностных обязанностей;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3.5. Соблюдать иные обязательства и требования, установленные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3.6. 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3.Ответственность контрактного управляющего.</w:t>
      </w:r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lastRenderedPageBreak/>
        <w:t xml:space="preserve">4.1. </w:t>
      </w:r>
      <w:proofErr w:type="gramStart"/>
      <w:r w:rsidRPr="009A3DFE">
        <w:rPr>
          <w:sz w:val="28"/>
          <w:szCs w:val="28"/>
        </w:rPr>
        <w:t>Действия (бездействие) контрактного управляющего, могут быть обжалованы в судебном порядке или в порядке, установленном Федеральным законом от 5 апреля 2013г.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9A3DFE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несут дисциплинарную, гражданско-правовую, административную, ответственность в соответствии с законодательством Российской Федерации.</w:t>
      </w:r>
    </w:p>
    <w:p w:rsidR="004B4F7D" w:rsidRPr="009A3DFE" w:rsidRDefault="004B4F7D" w:rsidP="009A3DF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3DFE">
        <w:rPr>
          <w:sz w:val="28"/>
          <w:szCs w:val="28"/>
        </w:rPr>
        <w:t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922494" w:rsidRDefault="00922494" w:rsidP="009A3DFE">
      <w:pPr>
        <w:ind w:firstLine="851"/>
      </w:pPr>
    </w:p>
    <w:sectPr w:rsidR="0092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4B4F7D"/>
    <w:rsid w:val="004B4F7D"/>
    <w:rsid w:val="00922494"/>
    <w:rsid w:val="009A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B4F7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B4F7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4B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F7D"/>
    <w:rPr>
      <w:b/>
      <w:bCs/>
    </w:rPr>
  </w:style>
  <w:style w:type="character" w:styleId="a5">
    <w:name w:val="Hyperlink"/>
    <w:basedOn w:val="a0"/>
    <w:uiPriority w:val="99"/>
    <w:semiHidden/>
    <w:unhideWhenUsed/>
    <w:rsid w:val="004B4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2019-04-05T08:48:00Z</cp:lastPrinted>
  <dcterms:created xsi:type="dcterms:W3CDTF">2019-04-05T08:32:00Z</dcterms:created>
  <dcterms:modified xsi:type="dcterms:W3CDTF">2019-04-05T08:49:00Z</dcterms:modified>
</cp:coreProperties>
</file>