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452" w:rsidRPr="008C5452" w:rsidRDefault="008C5452" w:rsidP="008C5452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8C5452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памятка для населения о мерах пожарной безопасности в весенне-летний пожароопасный период</w:t>
      </w:r>
    </w:p>
    <w:p w:rsidR="008C5452" w:rsidRPr="008C5452" w:rsidRDefault="008C5452" w:rsidP="008C54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памятка для населения о мерах пожарной безопасности в весенне-летний пожароопасный период</w:t>
      </w:r>
    </w:p>
    <w:p w:rsidR="008C5452" w:rsidRPr="008C5452" w:rsidRDefault="008C5452" w:rsidP="008C54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Весна и лето — прекрасное время для активного отдыха в саду, на природе, но, увы, это ещё и пожароопасный сезон. Каждый год повторяется ситуация горения сухой прошлогодней травы, оттаявшего бытового мусора, что в свою очередь может привести и приводит к возгоранию насаждений лесных полос, лиственных массивов, выгоранию травяной растительности на больших площадях.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При разведении костра в т.ч. и для сжигания мусора, сухой травянистой растительности, листвы и иных отходов, необходимо соблюдать следующие меры безопасности: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разводить костры можно только в безветренную погоду и на специальных площадках, на расстоянии не менее 50 метров от зданий и сооружений;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не оставляйте костёр без постоянного наблюдения;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не оставляйте костёр на попечение детей, даже на короткий срок;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— не разрешайте детям самостоятельно разводить костры, устраивать игры </w:t>
      </w:r>
      <w:proofErr w:type="gramStart"/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с</w:t>
      </w:r>
      <w:proofErr w:type="gramEnd"/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огнём;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— у места разведения костра необходимо иметь запас воды для его заливки </w:t>
      </w:r>
      <w:proofErr w:type="gramStart"/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в</w:t>
      </w:r>
      <w:proofErr w:type="gramEnd"/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gramStart"/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случае</w:t>
      </w:r>
      <w:proofErr w:type="gramEnd"/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 xml:space="preserve"> возникновения сильного ветра;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после окончания работ костер должен быть тщательно засыпан землей или залит водой до полного прекращения тления;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территория, на которой разведен костер, должна быть очищена в радиусе 25 — 30 метров от 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1,4 метра.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С наступлением весенне-летнего пожароопасного периода 2022 года ПЧ № 86 ГКУ ВО 6 отряд ПС обращается к гражданам с просьбой соблюдать меры безопасности при обращении с огнем в частном секторе!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не выжигайте сухую травянистую растительность на земельных участках,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непосредственно примыкающих к лесам, а так же прилегающих к зданиям, сооружениям, жилым домам, хозяйственным постройкам; не разводите костров вблизи зданий и строений;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обустраивайте противопожарные разрывы между постройками и приусадебными участками путем выкоса травы и вспашки;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не загромождайте дороги, проезды и подъезды к зданиям, сооружениям, открытым складам, наружным пожарным лестницам и водоисточникам, используемым для целей пожаротушения, ветками деревьев и мусором, они должны быть всегда свободными для проезда пожарной техники;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не оставляйте емкости с легковоспламеняющимися и горючими жидкостями,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горючими газами на территориях, прилегающих к жилым домам, а также к объектам садоводческих, огороднических и дачных некоммерческих объединений  граждан;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lastRenderedPageBreak/>
        <w:t>—не устраивайте свалки горючих отходов на территориях поселений, на объектах огороднических и дачных некоммерческих объединений граждан;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не используйте противопожарные расстояния между зданиями, строениями и сооружениями, под складирование материалов, оборудования и тары, для стоянки транспорта и строительства (установки) зданий и сооружений.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размещайте скирды (стога), навесы и штабеля грубых кормов на расстоянии не менее 15 метров до линий электропередачи и не менее 20 метров — до дорог и не менее 50 метров — до зданий, сооружений и строений;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соблюдайте меры предосторожности при эксплуатации электрических сетей, электробытовых, газовых приборов, обогревательных приборов, печей в жилых домах и банях;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соблюдайте меры предосторожности при проведении работ с легковоспламеняющимися и горючими жидкостями, другими опасными в пожарном отношении веществами, материалами и оборудованием, а так же при пользовании открытым огнем: свечами, керосиновыми и паяльными лампами, не оставляйте их без присмотра;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к началу пожароопасного периода собственники индивидуальных жилых домов, в том числе жилых помещений в домах блокированной застройки, расположенных на территориях сельских поселений, садоводческих, огороднических и дачных некоммерческих объединений граждан, на своих земельных участках, где расположены указанные жилые дома, должны иметь емкости (бочки) с водой или огнетушителя. Хранение огнетушителя осуществляется в соответствии с требованиями инструкции по его эксплуатации;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не допускайте шалости детей с огнем.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Лес для человека — наиболее привлекательное место для отдыха. Однако человек далеко не всегда правильно ведет себя в гостях у радушного хозяина. Отсюда и свалки мусора в самых красивых местах, битые бутылки, но самое главное — разведение костров в пожароопасный период. Самый опасный враг леса — огонь, в подавляющем большинстве случаев лес горит по вине человека. Лесные пожары часто угрожают жилым домам расположенным вблизи лесных массивов.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Граждане при пребывании в лесах обязаны соблюдать требования пожарной безопасности, при обнаружении лесных пожаров немедленно уведомлять о них органы государственной власти или органы местного самоуправления, принимать при обнаружении лесного пожара меры по его тушению своими силами до прибытия сил пожаротушения, оказывать содействие при тушении лесных пожаров.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В период со дня схода снежного покрова до установления устойчивой дождливой осенней погоды или образования снежного покрова в лесах запрещается: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разводить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бросать горящие спички, окурки и горячую золу из курительных трубок, стекло (стеклянные бутылки, банки и др.);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употреблять при охоте пыжи из горючих или тлеющих материалов;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оставлять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lastRenderedPageBreak/>
        <w:t>—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— выполнять работы с открытым огнем на торфяниках.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Запрещается засорение леса бытовыми, строительными, промышленными и иными отходами и мусором, сжигание мусора вывозимого из населенных пунктов.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Запрещается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8C5452" w:rsidRPr="008C5452" w:rsidRDefault="008C5452" w:rsidP="008C545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УВАЖАЕМЫЕ ГРАЖДАНЕ!</w:t>
      </w:r>
    </w:p>
    <w:p w:rsidR="008C5452" w:rsidRPr="008C5452" w:rsidRDefault="008C5452" w:rsidP="008C5452">
      <w:pPr>
        <w:shd w:val="clear" w:color="auto" w:fill="FFFFFF"/>
        <w:spacing w:after="158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t>СОБЛЮДАЙТЕ ПРАВИЛА ПОЖАРНОЙ БЕЗОПАСНОСТИ</w:t>
      </w:r>
      <w:r w:rsidRPr="008C5452">
        <w:rPr>
          <w:rFonts w:ascii="inherit" w:eastAsia="Times New Roman" w:hAnsi="inherit" w:cs="Times New Roman"/>
          <w:color w:val="555555"/>
          <w:sz w:val="24"/>
          <w:szCs w:val="24"/>
          <w:bdr w:val="none" w:sz="0" w:space="0" w:color="auto" w:frame="1"/>
        </w:rPr>
        <w:br/>
        <w:t>В ВЕСЕННЕ-ЛЕТНИЙ ПОЖАРООПАСНЫЙ ПЕРИОД!</w:t>
      </w:r>
    </w:p>
    <w:p w:rsidR="000E7A48" w:rsidRPr="008C5452" w:rsidRDefault="000E7A48" w:rsidP="008C5452">
      <w:pPr>
        <w:rPr>
          <w:szCs w:val="24"/>
        </w:rPr>
      </w:pPr>
    </w:p>
    <w:sectPr w:rsidR="000E7A48" w:rsidRPr="008C5452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3068F1"/>
    <w:rsid w:val="003D0E52"/>
    <w:rsid w:val="00562AA7"/>
    <w:rsid w:val="005D4B81"/>
    <w:rsid w:val="006F1B9C"/>
    <w:rsid w:val="008C5452"/>
    <w:rsid w:val="008E172D"/>
    <w:rsid w:val="009358AB"/>
    <w:rsid w:val="00964E1F"/>
    <w:rsid w:val="00C41FFF"/>
    <w:rsid w:val="00D40246"/>
    <w:rsid w:val="00D62EA2"/>
    <w:rsid w:val="00DC2382"/>
    <w:rsid w:val="00DF4308"/>
    <w:rsid w:val="00E13E58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26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1086</Words>
  <Characters>6195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24</cp:revision>
  <dcterms:created xsi:type="dcterms:W3CDTF">2017-02-07T07:48:00Z</dcterms:created>
  <dcterms:modified xsi:type="dcterms:W3CDTF">2024-03-03T16:02:00Z</dcterms:modified>
</cp:coreProperties>
</file>