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CC" w:rsidRPr="000032CC" w:rsidRDefault="000032CC" w:rsidP="000032CC">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0032CC">
        <w:rPr>
          <w:rFonts w:ascii="Arial" w:eastAsia="Times New Roman" w:hAnsi="Arial" w:cs="Arial"/>
          <w:b/>
          <w:bCs/>
          <w:color w:val="555555"/>
          <w:spacing w:val="-11"/>
          <w:kern w:val="36"/>
        </w:rPr>
        <w:t>действия при пожаре</w:t>
      </w:r>
    </w:p>
    <w:p w:rsidR="000032CC" w:rsidRPr="000032CC" w:rsidRDefault="000032CC" w:rsidP="000032CC">
      <w:pPr>
        <w:shd w:val="clear" w:color="auto" w:fill="FFFFFF"/>
        <w:spacing w:after="0" w:line="366" w:lineRule="atLeast"/>
        <w:ind w:left="46" w:right="3" w:firstLine="564"/>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Чтобы помочь себе и ближнему при возникновении пожара,</w:t>
      </w:r>
      <w:r w:rsidRPr="000032CC">
        <w:rPr>
          <w:rFonts w:ascii="inherit" w:eastAsia="Times New Roman" w:hAnsi="inherit" w:cs="Times New Roman"/>
          <w:b/>
          <w:bCs/>
          <w:color w:val="555555"/>
          <w:sz w:val="24"/>
          <w:szCs w:val="24"/>
          <w:bdr w:val="none" w:sz="0" w:space="0" w:color="auto" w:frame="1"/>
        </w:rPr>
        <w:t>   </w:t>
      </w:r>
      <w:r w:rsidRPr="000032CC">
        <w:rPr>
          <w:rFonts w:ascii="inherit" w:eastAsia="Times New Roman" w:hAnsi="inherit" w:cs="Times New Roman"/>
          <w:color w:val="555555"/>
          <w:sz w:val="24"/>
          <w:szCs w:val="24"/>
          <w:bdr w:val="none" w:sz="0" w:space="0" w:color="auto" w:frame="1"/>
        </w:rPr>
        <w:t>следует  твердо</w:t>
      </w:r>
      <w:r w:rsidRPr="000032CC">
        <w:rPr>
          <w:rFonts w:ascii="inherit" w:eastAsia="Times New Roman" w:hAnsi="inherit" w:cs="Times New Roman"/>
          <w:b/>
          <w:bCs/>
          <w:color w:val="555555"/>
          <w:sz w:val="24"/>
          <w:szCs w:val="24"/>
          <w:bdr w:val="none" w:sz="0" w:space="0" w:color="auto" w:frame="1"/>
        </w:rPr>
        <w:t>   </w:t>
      </w:r>
      <w:r w:rsidRPr="000032CC">
        <w:rPr>
          <w:rFonts w:ascii="inherit" w:eastAsia="Times New Roman" w:hAnsi="inherit" w:cs="Times New Roman"/>
          <w:color w:val="555555"/>
          <w:sz w:val="24"/>
          <w:szCs w:val="24"/>
          <w:bdr w:val="none" w:sz="0" w:space="0" w:color="auto" w:frame="1"/>
        </w:rPr>
        <w:t>усвоить   правила  поведения   в </w:t>
      </w:r>
      <w:r w:rsidRPr="000032CC">
        <w:rPr>
          <w:rFonts w:ascii="inherit" w:eastAsia="Times New Roman" w:hAnsi="inherit" w:cs="Times New Roman"/>
          <w:color w:val="555555"/>
          <w:spacing w:val="-1"/>
          <w:sz w:val="24"/>
          <w:szCs w:val="24"/>
          <w:bdr w:val="none" w:sz="0" w:space="0" w:color="auto" w:frame="1"/>
        </w:rPr>
        <w:t>экстремальной ситуации.</w:t>
      </w:r>
    </w:p>
    <w:p w:rsidR="000032CC" w:rsidRPr="000032CC" w:rsidRDefault="000032CC" w:rsidP="000032CC">
      <w:pPr>
        <w:shd w:val="clear" w:color="auto" w:fill="FFFFFF"/>
        <w:spacing w:after="0" w:line="317" w:lineRule="atLeast"/>
        <w:ind w:left="49" w:firstLine="567"/>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Пожар в квартире может возникнуть от неосторожного обращения с огнем; при использовании неисправных электрических сетей и бытовых приборов; курение в постели, особенно в нетрезвом виде; одновременном включении в одну розетку нескольких электроприборов: шалости с огнем детей, оставленных без присмотра...</w:t>
      </w:r>
    </w:p>
    <w:p w:rsidR="000032CC" w:rsidRPr="000032CC" w:rsidRDefault="000032CC" w:rsidP="000032CC">
      <w:pPr>
        <w:shd w:val="clear" w:color="auto" w:fill="FFFFFF"/>
        <w:spacing w:after="0" w:line="317" w:lineRule="atLeast"/>
        <w:ind w:left="32" w:right="9" w:firstLine="579"/>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Можно снизить опасность, если приобрести обыкновенный огнетушитель</w:t>
      </w:r>
      <w:proofErr w:type="gramStart"/>
      <w:r w:rsidRPr="000032CC">
        <w:rPr>
          <w:rFonts w:ascii="inherit" w:eastAsia="Times New Roman" w:hAnsi="inherit" w:cs="Times New Roman"/>
          <w:color w:val="555555"/>
          <w:sz w:val="24"/>
          <w:szCs w:val="24"/>
          <w:bdr w:val="none" w:sz="0" w:space="0" w:color="auto" w:frame="1"/>
        </w:rPr>
        <w:t>,.</w:t>
      </w:r>
      <w:proofErr w:type="gramEnd"/>
    </w:p>
    <w:p w:rsidR="000032CC" w:rsidRPr="000032CC" w:rsidRDefault="000032CC" w:rsidP="000032CC">
      <w:pPr>
        <w:shd w:val="clear" w:color="auto" w:fill="FFFFFF"/>
        <w:spacing w:after="0" w:line="317" w:lineRule="atLeast"/>
        <w:ind w:left="32" w:firstLine="1140"/>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Если в квартире загорелся</w:t>
      </w:r>
      <w:r w:rsidRPr="000032CC">
        <w:rPr>
          <w:rFonts w:ascii="inherit" w:eastAsia="Times New Roman" w:hAnsi="inherit" w:cs="Times New Roman"/>
          <w:b/>
          <w:bCs/>
          <w:color w:val="555555"/>
          <w:sz w:val="24"/>
          <w:szCs w:val="24"/>
          <w:bdr w:val="none" w:sz="0" w:space="0" w:color="auto" w:frame="1"/>
        </w:rPr>
        <w:t> </w:t>
      </w:r>
      <w:r w:rsidRPr="000032CC">
        <w:rPr>
          <w:rFonts w:ascii="inherit" w:eastAsia="Times New Roman" w:hAnsi="inherit" w:cs="Times New Roman"/>
          <w:color w:val="555555"/>
          <w:sz w:val="24"/>
          <w:szCs w:val="24"/>
          <w:bdr w:val="none" w:sz="0" w:space="0" w:color="auto" w:frame="1"/>
        </w:rPr>
        <w:t>телевизор  его сразу необходимо отклю</w:t>
      </w:r>
      <w:r w:rsidRPr="000032CC">
        <w:rPr>
          <w:rFonts w:ascii="inherit" w:eastAsia="Times New Roman" w:hAnsi="inherit" w:cs="Times New Roman"/>
          <w:color w:val="555555"/>
          <w:sz w:val="24"/>
          <w:szCs w:val="24"/>
          <w:bdr w:val="none" w:sz="0" w:space="0" w:color="auto" w:frame="1"/>
        </w:rPr>
        <w:softHyphen/>
        <w:t>чить от сети,  а затем тушить водой через   вентиляционные отверстия задней стенки. Если рядом находятся шторы или иные легко воспламеняющиеся предметы, необходимо, прежде всего, на телевизор набросить любую плотную ткань, чтобы огонь не перекинулся на другие вещи, и только после этого следует бежать</w:t>
      </w:r>
      <w:proofErr w:type="gramStart"/>
      <w:r w:rsidRPr="000032CC">
        <w:rPr>
          <w:rFonts w:ascii="inherit" w:eastAsia="Times New Roman" w:hAnsi="inherit" w:cs="Times New Roman"/>
          <w:color w:val="555555"/>
          <w:sz w:val="24"/>
          <w:szCs w:val="24"/>
          <w:bdr w:val="none" w:sz="0" w:space="0" w:color="auto" w:frame="1"/>
        </w:rPr>
        <w:t xml:space="preserve"> .</w:t>
      </w:r>
      <w:proofErr w:type="gramEnd"/>
      <w:r w:rsidRPr="000032CC">
        <w:rPr>
          <w:rFonts w:ascii="inherit" w:eastAsia="Times New Roman" w:hAnsi="inherit" w:cs="Times New Roman"/>
          <w:color w:val="555555"/>
          <w:sz w:val="24"/>
          <w:szCs w:val="24"/>
          <w:bdr w:val="none" w:sz="0" w:space="0" w:color="auto" w:frame="1"/>
        </w:rPr>
        <w:t>за водой или огнетушителем.</w:t>
      </w:r>
    </w:p>
    <w:p w:rsidR="000032CC" w:rsidRPr="000032CC" w:rsidRDefault="000032CC" w:rsidP="000032CC">
      <w:pPr>
        <w:shd w:val="clear" w:color="auto" w:fill="FFFFFF"/>
        <w:spacing w:after="0" w:line="317" w:lineRule="atLeast"/>
        <w:ind w:left="14" w:right="29" w:firstLine="576"/>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Телевизор должен стоять не ближе 70-100 см от штор или занавесок; опасно ставить на него горючие предметы или закрывать его салфетками</w:t>
      </w:r>
      <w:proofErr w:type="gramStart"/>
      <w:r w:rsidRPr="000032CC">
        <w:rPr>
          <w:rFonts w:ascii="inherit" w:eastAsia="Times New Roman" w:hAnsi="inherit" w:cs="Times New Roman"/>
          <w:color w:val="555555"/>
          <w:sz w:val="24"/>
          <w:szCs w:val="24"/>
          <w:bdr w:val="none" w:sz="0" w:space="0" w:color="auto" w:frame="1"/>
        </w:rPr>
        <w:t xml:space="preserve">,. </w:t>
      </w:r>
      <w:proofErr w:type="gramEnd"/>
      <w:r w:rsidRPr="000032CC">
        <w:rPr>
          <w:rFonts w:ascii="inherit" w:eastAsia="Times New Roman" w:hAnsi="inherit" w:cs="Times New Roman"/>
          <w:color w:val="555555"/>
          <w:sz w:val="24"/>
          <w:szCs w:val="24"/>
          <w:bdr w:val="none" w:sz="0" w:space="0" w:color="auto" w:frame="1"/>
        </w:rPr>
        <w:t>Нельзя держать телевизор в мебельной стенке или под книжной полкой - он перегревается, да и в случае пожара его тушить будет труднее, К розетке должен быть свободный доступ..</w:t>
      </w:r>
    </w:p>
    <w:p w:rsidR="000032CC" w:rsidRPr="000032CC" w:rsidRDefault="000032CC" w:rsidP="000032CC">
      <w:pPr>
        <w:shd w:val="clear" w:color="auto" w:fill="FFFFFF"/>
        <w:spacing w:after="0" w:line="317" w:lineRule="atLeast"/>
        <w:ind w:left="20" w:right="49" w:firstLine="648"/>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Возможен и тихий</w:t>
      </w:r>
      <w:r w:rsidRPr="000032CC">
        <w:rPr>
          <w:rFonts w:ascii="inherit" w:eastAsia="Times New Roman" w:hAnsi="inherit" w:cs="Times New Roman"/>
          <w:b/>
          <w:bCs/>
          <w:color w:val="555555"/>
          <w:sz w:val="24"/>
          <w:szCs w:val="24"/>
          <w:bdr w:val="none" w:sz="0" w:space="0" w:color="auto" w:frame="1"/>
        </w:rPr>
        <w:t> </w:t>
      </w:r>
      <w:r w:rsidRPr="000032CC">
        <w:rPr>
          <w:rFonts w:ascii="inherit" w:eastAsia="Times New Roman" w:hAnsi="inherit" w:cs="Times New Roman"/>
          <w:color w:val="555555"/>
          <w:sz w:val="24"/>
          <w:szCs w:val="24"/>
          <w:bdr w:val="none" w:sz="0" w:space="0" w:color="auto" w:frame="1"/>
        </w:rPr>
        <w:t>пожар. Одна из самых частых причин несчастья - пьяный сон с сигаретой. Истлеет всего-то полподушки или угол одеяла, а при этом гибнет человек.</w:t>
      </w:r>
    </w:p>
    <w:p w:rsidR="000032CC" w:rsidRPr="000032CC" w:rsidRDefault="000032CC" w:rsidP="000032CC">
      <w:pPr>
        <w:shd w:val="clear" w:color="auto" w:fill="FFFFFF"/>
        <w:spacing w:after="0" w:line="317" w:lineRule="atLeast"/>
        <w:ind w:left="6" w:right="49" w:firstLine="570"/>
        <w:jc w:val="both"/>
        <w:textAlignment w:val="baseline"/>
        <w:rPr>
          <w:rFonts w:ascii="inherit" w:eastAsia="Times New Roman" w:hAnsi="inherit" w:cs="Times New Roman"/>
          <w:color w:val="555555"/>
          <w:sz w:val="24"/>
          <w:szCs w:val="24"/>
        </w:rPr>
      </w:pPr>
      <w:r w:rsidRPr="000032CC">
        <w:rPr>
          <w:rFonts w:ascii="inherit" w:eastAsia="Times New Roman" w:hAnsi="inherit" w:cs="Times New Roman"/>
          <w:color w:val="555555"/>
          <w:sz w:val="24"/>
          <w:szCs w:val="24"/>
          <w:bdr w:val="none" w:sz="0" w:space="0" w:color="auto" w:frame="1"/>
        </w:rPr>
        <w:t>Если вы почувствовали запах дыма, не надейтесь, что вам это показалось — проверьте, не горит ли проводка или электроприбор.</w:t>
      </w:r>
    </w:p>
    <w:p w:rsidR="000032CC" w:rsidRPr="000032CC" w:rsidRDefault="000032CC" w:rsidP="000032CC">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0032CC">
        <w:rPr>
          <w:rFonts w:ascii="inherit" w:eastAsia="Times New Roman" w:hAnsi="inherit" w:cs="Times New Roman"/>
          <w:color w:val="555555"/>
          <w:sz w:val="24"/>
          <w:szCs w:val="24"/>
          <w:bdr w:val="none" w:sz="0" w:space="0" w:color="auto" w:frame="1"/>
        </w:rPr>
        <w:t> </w:t>
      </w:r>
    </w:p>
    <w:p w:rsidR="000032CC" w:rsidRPr="000032CC" w:rsidRDefault="000032CC" w:rsidP="000032CC">
      <w:pPr>
        <w:shd w:val="clear" w:color="auto" w:fill="FFFFFF"/>
        <w:spacing w:after="0" w:line="210" w:lineRule="atLeast"/>
        <w:textAlignment w:val="baseline"/>
        <w:rPr>
          <w:rFonts w:ascii="Times New Roman" w:eastAsia="Times New Roman" w:hAnsi="Times New Roman" w:cs="Times New Roman"/>
          <w:color w:val="555555"/>
          <w:sz w:val="24"/>
          <w:szCs w:val="24"/>
        </w:rPr>
      </w:pPr>
      <w:r w:rsidRPr="000032CC">
        <w:rPr>
          <w:rFonts w:ascii="inherit" w:eastAsia="Times New Roman" w:hAnsi="inherit" w:cs="Times New Roman"/>
          <w:color w:val="555555"/>
          <w:sz w:val="24"/>
          <w:szCs w:val="24"/>
          <w:bdr w:val="none" w:sz="0" w:space="0" w:color="auto" w:frame="1"/>
        </w:rPr>
        <w:t> </w:t>
      </w:r>
    </w:p>
    <w:p w:rsidR="000032CC" w:rsidRPr="000032CC" w:rsidRDefault="000032CC" w:rsidP="000032CC">
      <w:pPr>
        <w:shd w:val="clear" w:color="auto" w:fill="FFFFFF"/>
        <w:spacing w:after="158" w:line="210" w:lineRule="atLeast"/>
        <w:textAlignment w:val="baseline"/>
        <w:rPr>
          <w:rFonts w:ascii="Times New Roman" w:eastAsia="Times New Roman" w:hAnsi="Times New Roman" w:cs="Times New Roman"/>
          <w:color w:val="555555"/>
          <w:sz w:val="24"/>
          <w:szCs w:val="24"/>
        </w:rPr>
      </w:pPr>
      <w:proofErr w:type="spellStart"/>
      <w:proofErr w:type="gramStart"/>
      <w:r w:rsidRPr="000032CC">
        <w:rPr>
          <w:rFonts w:ascii="inherit" w:eastAsia="Times New Roman" w:hAnsi="inherit" w:cs="Times New Roman"/>
          <w:color w:val="555555"/>
          <w:sz w:val="24"/>
          <w:szCs w:val="24"/>
          <w:bdr w:val="none" w:sz="0" w:space="0" w:color="auto" w:frame="1"/>
        </w:rPr>
        <w:t>Гос</w:t>
      </w:r>
      <w:proofErr w:type="spellEnd"/>
      <w:r w:rsidRPr="000032CC">
        <w:rPr>
          <w:rFonts w:ascii="inherit" w:eastAsia="Times New Roman" w:hAnsi="inherit" w:cs="Times New Roman"/>
          <w:color w:val="555555"/>
          <w:sz w:val="24"/>
          <w:szCs w:val="24"/>
          <w:bdr w:val="none" w:sz="0" w:space="0" w:color="auto" w:frame="1"/>
        </w:rPr>
        <w:t>. инспектор</w:t>
      </w:r>
      <w:proofErr w:type="gramEnd"/>
      <w:r w:rsidRPr="000032CC">
        <w:rPr>
          <w:rFonts w:ascii="inherit" w:eastAsia="Times New Roman" w:hAnsi="inherit" w:cs="Times New Roman"/>
          <w:color w:val="555555"/>
          <w:sz w:val="24"/>
          <w:szCs w:val="24"/>
          <w:bdr w:val="none" w:sz="0" w:space="0" w:color="auto" w:frame="1"/>
        </w:rPr>
        <w:t xml:space="preserve"> </w:t>
      </w:r>
      <w:proofErr w:type="spellStart"/>
      <w:r w:rsidRPr="000032CC">
        <w:rPr>
          <w:rFonts w:ascii="inherit" w:eastAsia="Times New Roman" w:hAnsi="inherit" w:cs="Times New Roman"/>
          <w:color w:val="555555"/>
          <w:sz w:val="24"/>
          <w:szCs w:val="24"/>
          <w:bdr w:val="none" w:sz="0" w:space="0" w:color="auto" w:frame="1"/>
        </w:rPr>
        <w:t>Суджанского</w:t>
      </w:r>
      <w:proofErr w:type="spellEnd"/>
      <w:r w:rsidRPr="000032CC">
        <w:rPr>
          <w:rFonts w:ascii="inherit" w:eastAsia="Times New Roman" w:hAnsi="inherit" w:cs="Times New Roman"/>
          <w:color w:val="555555"/>
          <w:sz w:val="24"/>
          <w:szCs w:val="24"/>
          <w:bdr w:val="none" w:sz="0" w:space="0" w:color="auto" w:frame="1"/>
        </w:rPr>
        <w:t xml:space="preserve">, Беловского и </w:t>
      </w:r>
      <w:proofErr w:type="spellStart"/>
      <w:r w:rsidRPr="000032CC">
        <w:rPr>
          <w:rFonts w:ascii="inherit" w:eastAsia="Times New Roman" w:hAnsi="inherit" w:cs="Times New Roman"/>
          <w:color w:val="555555"/>
          <w:sz w:val="24"/>
          <w:szCs w:val="24"/>
          <w:bdr w:val="none" w:sz="0" w:space="0" w:color="auto" w:frame="1"/>
        </w:rPr>
        <w:t>Большесолдатского</w:t>
      </w:r>
      <w:proofErr w:type="spellEnd"/>
      <w:r w:rsidRPr="000032CC">
        <w:rPr>
          <w:rFonts w:ascii="inherit" w:eastAsia="Times New Roman" w:hAnsi="inherit" w:cs="Times New Roman"/>
          <w:color w:val="555555"/>
          <w:sz w:val="24"/>
          <w:szCs w:val="24"/>
          <w:bdr w:val="none" w:sz="0" w:space="0" w:color="auto" w:frame="1"/>
        </w:rPr>
        <w:t xml:space="preserve"> районов по пожарному надзору Макаренко В.Ю.</w:t>
      </w:r>
    </w:p>
    <w:p w:rsidR="000E7A48" w:rsidRPr="000032CC" w:rsidRDefault="000E7A48" w:rsidP="000032CC">
      <w:pPr>
        <w:rPr>
          <w:szCs w:val="24"/>
        </w:rPr>
      </w:pPr>
    </w:p>
    <w:sectPr w:rsidR="000E7A48" w:rsidRPr="000032CC"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62EA2"/>
    <w:rsid w:val="000032CC"/>
    <w:rsid w:val="000D0843"/>
    <w:rsid w:val="000E7A48"/>
    <w:rsid w:val="00152F68"/>
    <w:rsid w:val="00195449"/>
    <w:rsid w:val="001A68AD"/>
    <w:rsid w:val="002C32B8"/>
    <w:rsid w:val="003068F1"/>
    <w:rsid w:val="0033695C"/>
    <w:rsid w:val="003D0E52"/>
    <w:rsid w:val="00562AA7"/>
    <w:rsid w:val="005D4B81"/>
    <w:rsid w:val="006F1B9C"/>
    <w:rsid w:val="007B49F6"/>
    <w:rsid w:val="0080481A"/>
    <w:rsid w:val="008C5452"/>
    <w:rsid w:val="008E172D"/>
    <w:rsid w:val="009358AB"/>
    <w:rsid w:val="00954768"/>
    <w:rsid w:val="00964E1F"/>
    <w:rsid w:val="00A51448"/>
    <w:rsid w:val="00B10E99"/>
    <w:rsid w:val="00BB6BA4"/>
    <w:rsid w:val="00C41FFF"/>
    <w:rsid w:val="00CE5F54"/>
    <w:rsid w:val="00D40246"/>
    <w:rsid w:val="00D579B6"/>
    <w:rsid w:val="00D62EA2"/>
    <w:rsid w:val="00DC2382"/>
    <w:rsid w:val="00DD18E3"/>
    <w:rsid w:val="00DF4308"/>
    <w:rsid w:val="00E13E58"/>
    <w:rsid w:val="00EE59AB"/>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242</Words>
  <Characters>1383</Characters>
  <Application>Microsoft Office Word</Application>
  <DocSecurity>0</DocSecurity>
  <Lines>11</Lines>
  <Paragraphs>3</Paragraphs>
  <ScaleCrop>false</ScaleCrop>
  <Company>Reanimator Extreme Edition</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38</cp:revision>
  <dcterms:created xsi:type="dcterms:W3CDTF">2017-02-07T07:48:00Z</dcterms:created>
  <dcterms:modified xsi:type="dcterms:W3CDTF">2024-03-03T16:18:00Z</dcterms:modified>
</cp:coreProperties>
</file>