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0877" w:rsidRPr="00AE3A65" w:rsidRDefault="00A40877" w:rsidP="006767D9">
      <w:pPr>
        <w:tabs>
          <w:tab w:val="left" w:pos="9214"/>
        </w:tabs>
        <w:rPr>
          <w:rFonts w:cs="Times New Roman"/>
          <w:sz w:val="28"/>
          <w:szCs w:val="28"/>
        </w:rPr>
      </w:pPr>
    </w:p>
    <w:p w:rsidR="00A40877" w:rsidRPr="00AE3A65" w:rsidRDefault="00A40877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>АДМИНИСТРАЦИЯ</w:t>
      </w:r>
    </w:p>
    <w:p w:rsidR="00A40877" w:rsidRPr="00AE3A65" w:rsidRDefault="00AE3A65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>ВОРОБЖАНСКОГО</w:t>
      </w:r>
      <w:r w:rsidR="006E1DF3" w:rsidRPr="00AE3A65">
        <w:rPr>
          <w:rFonts w:cs="Times New Roman"/>
          <w:b/>
          <w:sz w:val="28"/>
          <w:szCs w:val="28"/>
        </w:rPr>
        <w:t xml:space="preserve"> СЕЛЬСОВЕТА</w:t>
      </w:r>
    </w:p>
    <w:p w:rsidR="00347AA5" w:rsidRPr="00AE3A65" w:rsidRDefault="006E1DF3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 xml:space="preserve">СУДЖАНСКОГО РАЙОНА </w:t>
      </w:r>
    </w:p>
    <w:p w:rsidR="007301F2" w:rsidRPr="00AE3A65" w:rsidRDefault="007301F2">
      <w:pPr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A40877" w:rsidRPr="00AE3A65" w:rsidRDefault="00A11B75">
      <w:pPr>
        <w:spacing w:line="100" w:lineRule="atLeast"/>
        <w:jc w:val="center"/>
        <w:rPr>
          <w:rFonts w:cs="Times New Roman"/>
          <w:color w:val="000000"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>ПОСТАНОВЛЕНИ</w:t>
      </w:r>
      <w:r w:rsidR="00A40877" w:rsidRPr="00AE3A65">
        <w:rPr>
          <w:rFonts w:cs="Times New Roman"/>
          <w:b/>
          <w:sz w:val="28"/>
          <w:szCs w:val="28"/>
        </w:rPr>
        <w:t>Е</w:t>
      </w:r>
    </w:p>
    <w:p w:rsidR="00A40877" w:rsidRPr="00AE3A65" w:rsidRDefault="00AE3A65">
      <w:pPr>
        <w:spacing w:line="100" w:lineRule="atLeast"/>
        <w:jc w:val="center"/>
        <w:rPr>
          <w:rFonts w:cs="Times New Roman"/>
          <w:b/>
          <w:color w:val="000000"/>
          <w:sz w:val="28"/>
          <w:szCs w:val="28"/>
        </w:rPr>
      </w:pPr>
      <w:r w:rsidRPr="00AE3A65">
        <w:rPr>
          <w:rFonts w:cs="Times New Roman"/>
          <w:b/>
          <w:color w:val="000000"/>
          <w:sz w:val="28"/>
          <w:szCs w:val="28"/>
        </w:rPr>
        <w:t>о</w:t>
      </w:r>
      <w:r w:rsidR="006767D9" w:rsidRPr="00AE3A65">
        <w:rPr>
          <w:rFonts w:cs="Times New Roman"/>
          <w:b/>
          <w:color w:val="000000"/>
          <w:sz w:val="28"/>
          <w:szCs w:val="28"/>
        </w:rPr>
        <w:t xml:space="preserve">т </w:t>
      </w:r>
      <w:r w:rsidR="00F27B5B" w:rsidRPr="00AE3A65">
        <w:rPr>
          <w:rFonts w:cs="Times New Roman"/>
          <w:b/>
          <w:color w:val="000000"/>
          <w:sz w:val="28"/>
          <w:szCs w:val="28"/>
        </w:rPr>
        <w:t>1 декабря</w:t>
      </w:r>
      <w:r w:rsidR="006767D9" w:rsidRPr="00AE3A65">
        <w:rPr>
          <w:rFonts w:cs="Times New Roman"/>
          <w:b/>
          <w:color w:val="000000"/>
          <w:sz w:val="28"/>
          <w:szCs w:val="28"/>
        </w:rPr>
        <w:t xml:space="preserve"> 2023г</w:t>
      </w:r>
      <w:r w:rsidRPr="00AE3A65">
        <w:rPr>
          <w:rFonts w:cs="Times New Roman"/>
          <w:b/>
          <w:color w:val="000000"/>
          <w:sz w:val="28"/>
          <w:szCs w:val="28"/>
        </w:rPr>
        <w:t>.</w:t>
      </w:r>
      <w:r w:rsidR="00A11B75" w:rsidRPr="00AE3A65">
        <w:rPr>
          <w:rFonts w:cs="Times New Roman"/>
          <w:b/>
          <w:color w:val="000000"/>
          <w:sz w:val="28"/>
          <w:szCs w:val="28"/>
        </w:rPr>
        <w:t xml:space="preserve"> №</w:t>
      </w:r>
      <w:r w:rsidR="00107EE8" w:rsidRPr="00AE3A65">
        <w:rPr>
          <w:rFonts w:cs="Times New Roman"/>
          <w:b/>
          <w:color w:val="000000"/>
          <w:sz w:val="28"/>
          <w:szCs w:val="28"/>
        </w:rPr>
        <w:t xml:space="preserve"> </w:t>
      </w:r>
      <w:r w:rsidRPr="00AE3A65">
        <w:rPr>
          <w:rFonts w:cs="Times New Roman"/>
          <w:b/>
          <w:color w:val="000000"/>
          <w:sz w:val="28"/>
          <w:szCs w:val="28"/>
        </w:rPr>
        <w:t>72</w:t>
      </w:r>
    </w:p>
    <w:p w:rsidR="006E1DF3" w:rsidRPr="00AE3A65" w:rsidRDefault="006E1DF3">
      <w:pPr>
        <w:spacing w:line="100" w:lineRule="atLeast"/>
        <w:jc w:val="center"/>
        <w:rPr>
          <w:rFonts w:cs="Times New Roman"/>
          <w:color w:val="000000"/>
          <w:sz w:val="28"/>
          <w:szCs w:val="28"/>
        </w:rPr>
      </w:pPr>
    </w:p>
    <w:p w:rsidR="00AE3A65" w:rsidRDefault="00A40877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>Об утверждении Программы профилактики рисков причин</w:t>
      </w:r>
      <w:r w:rsidR="00A11B75" w:rsidRPr="00AE3A65">
        <w:rPr>
          <w:rFonts w:cs="Times New Roman"/>
          <w:b/>
          <w:sz w:val="28"/>
          <w:szCs w:val="28"/>
        </w:rPr>
        <w:t xml:space="preserve">ения вреда (ущерба) охраняемым </w:t>
      </w:r>
      <w:r w:rsidRPr="00AE3A65">
        <w:rPr>
          <w:rFonts w:cs="Times New Roman"/>
          <w:b/>
          <w:sz w:val="28"/>
          <w:szCs w:val="28"/>
        </w:rPr>
        <w:t xml:space="preserve">законом ценностям на </w:t>
      </w:r>
      <w:r w:rsidR="006767D9" w:rsidRPr="00AE3A65">
        <w:rPr>
          <w:rFonts w:cs="Times New Roman"/>
          <w:b/>
          <w:sz w:val="28"/>
          <w:szCs w:val="28"/>
        </w:rPr>
        <w:t>202</w:t>
      </w:r>
      <w:r w:rsidR="00F27B5B" w:rsidRPr="00AE3A65">
        <w:rPr>
          <w:rFonts w:cs="Times New Roman"/>
          <w:b/>
          <w:sz w:val="28"/>
          <w:szCs w:val="28"/>
        </w:rPr>
        <w:t>4</w:t>
      </w:r>
      <w:r w:rsidR="00AE3A65">
        <w:rPr>
          <w:rFonts w:cs="Times New Roman"/>
          <w:b/>
          <w:sz w:val="28"/>
          <w:szCs w:val="28"/>
        </w:rPr>
        <w:t xml:space="preserve"> </w:t>
      </w:r>
      <w:r w:rsidRPr="00AE3A65">
        <w:rPr>
          <w:rFonts w:cs="Times New Roman"/>
          <w:b/>
          <w:sz w:val="28"/>
          <w:szCs w:val="28"/>
        </w:rPr>
        <w:t xml:space="preserve">год в рамках муниципального контроля в сфере благоустройства </w:t>
      </w:r>
    </w:p>
    <w:p w:rsidR="00A40877" w:rsidRPr="00AE3A65" w:rsidRDefault="00A40877">
      <w:pPr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 xml:space="preserve">на территории </w:t>
      </w:r>
      <w:r w:rsidR="006E1DF3" w:rsidRPr="00AE3A65">
        <w:rPr>
          <w:rFonts w:cs="Times New Roman"/>
          <w:b/>
          <w:sz w:val="28"/>
          <w:szCs w:val="28"/>
        </w:rPr>
        <w:t>муниципального образования «</w:t>
      </w:r>
      <w:proofErr w:type="spellStart"/>
      <w:r w:rsidR="00AE3A65" w:rsidRPr="00AE3A65">
        <w:rPr>
          <w:rFonts w:cs="Times New Roman"/>
          <w:b/>
          <w:sz w:val="28"/>
          <w:szCs w:val="28"/>
        </w:rPr>
        <w:t>Воробжанский</w:t>
      </w:r>
      <w:proofErr w:type="spellEnd"/>
      <w:r w:rsidR="006E1DF3" w:rsidRPr="00AE3A65">
        <w:rPr>
          <w:rFonts w:cs="Times New Roman"/>
          <w:b/>
          <w:sz w:val="28"/>
          <w:szCs w:val="28"/>
        </w:rPr>
        <w:t xml:space="preserve"> сельсовет» </w:t>
      </w:r>
      <w:proofErr w:type="spellStart"/>
      <w:r w:rsidR="006E1DF3" w:rsidRPr="00AE3A65">
        <w:rPr>
          <w:rFonts w:cs="Times New Roman"/>
          <w:b/>
          <w:sz w:val="28"/>
          <w:szCs w:val="28"/>
        </w:rPr>
        <w:t>Суджанского</w:t>
      </w:r>
      <w:proofErr w:type="spellEnd"/>
      <w:r w:rsidR="006E1DF3" w:rsidRPr="00AE3A65">
        <w:rPr>
          <w:rFonts w:cs="Times New Roman"/>
          <w:b/>
          <w:sz w:val="28"/>
          <w:szCs w:val="28"/>
        </w:rPr>
        <w:t xml:space="preserve"> района Курской области</w:t>
      </w:r>
    </w:p>
    <w:p w:rsidR="006E691F" w:rsidRPr="00AE3A65" w:rsidRDefault="006E691F">
      <w:pPr>
        <w:spacing w:line="100" w:lineRule="atLeast"/>
        <w:jc w:val="center"/>
        <w:rPr>
          <w:rFonts w:cs="Times New Roman"/>
          <w:b/>
          <w:sz w:val="28"/>
          <w:szCs w:val="28"/>
        </w:rPr>
      </w:pPr>
    </w:p>
    <w:p w:rsidR="006E691F" w:rsidRPr="00AE3A65" w:rsidRDefault="00A40877" w:rsidP="006E691F">
      <w:pPr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AE3A65">
        <w:rPr>
          <w:rFonts w:cs="Times New Roman"/>
          <w:sz w:val="28"/>
          <w:szCs w:val="28"/>
        </w:rPr>
        <w:t>Руководствуясь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во исполнение Федерального закона от 31.07.2020 №248-ФЗ «О государственном контроле (надзоре) и муниципальном контроле в Российской Федерации», в соответствии с Федеральным законом от 06.10.2003 №131-ФЗ «Об общих принципах организации местного самоуправления</w:t>
      </w:r>
      <w:proofErr w:type="gramEnd"/>
      <w:r w:rsidRPr="00AE3A65">
        <w:rPr>
          <w:rFonts w:cs="Times New Roman"/>
          <w:sz w:val="28"/>
          <w:szCs w:val="28"/>
        </w:rPr>
        <w:t xml:space="preserve"> в Российской </w:t>
      </w:r>
      <w:r w:rsidR="006E1DF3" w:rsidRPr="00AE3A65">
        <w:rPr>
          <w:rFonts w:cs="Times New Roman"/>
          <w:sz w:val="28"/>
          <w:szCs w:val="28"/>
        </w:rPr>
        <w:t>Федерации», на основании Устава</w:t>
      </w:r>
      <w:r w:rsidRPr="00AE3A65">
        <w:rPr>
          <w:rFonts w:cs="Times New Roman"/>
          <w:sz w:val="28"/>
          <w:szCs w:val="28"/>
        </w:rPr>
        <w:t xml:space="preserve"> муниципального образования</w:t>
      </w:r>
      <w:r w:rsidR="006E1DF3" w:rsidRPr="00AE3A65">
        <w:rPr>
          <w:rFonts w:cs="Times New Roman"/>
          <w:sz w:val="28"/>
          <w:szCs w:val="28"/>
        </w:rPr>
        <w:t xml:space="preserve"> «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Воробжанский</w:t>
      </w:r>
      <w:proofErr w:type="spellEnd"/>
      <w:r w:rsidR="006E1DF3" w:rsidRPr="00AE3A65">
        <w:rPr>
          <w:rFonts w:cs="Times New Roman"/>
          <w:sz w:val="28"/>
          <w:szCs w:val="28"/>
        </w:rPr>
        <w:t xml:space="preserve"> сельсовет» </w:t>
      </w:r>
      <w:proofErr w:type="spellStart"/>
      <w:r w:rsidR="006E1DF3" w:rsidRPr="00AE3A65">
        <w:rPr>
          <w:rFonts w:cs="Times New Roman"/>
          <w:sz w:val="28"/>
          <w:szCs w:val="28"/>
        </w:rPr>
        <w:t>Суджанского</w:t>
      </w:r>
      <w:proofErr w:type="spellEnd"/>
      <w:r w:rsidRPr="00AE3A65">
        <w:rPr>
          <w:rFonts w:cs="Times New Roman"/>
          <w:sz w:val="28"/>
          <w:szCs w:val="28"/>
        </w:rPr>
        <w:t xml:space="preserve"> района </w:t>
      </w:r>
      <w:r w:rsidR="006E1DF3" w:rsidRPr="00AE3A65">
        <w:rPr>
          <w:rFonts w:cs="Times New Roman"/>
          <w:sz w:val="28"/>
          <w:szCs w:val="28"/>
        </w:rPr>
        <w:t>Курской</w:t>
      </w:r>
      <w:r w:rsidR="00B82011" w:rsidRPr="00AE3A65">
        <w:rPr>
          <w:rFonts w:cs="Times New Roman"/>
          <w:sz w:val="28"/>
          <w:szCs w:val="28"/>
        </w:rPr>
        <w:t xml:space="preserve"> обл</w:t>
      </w:r>
      <w:r w:rsidR="00347AA5" w:rsidRPr="00AE3A65">
        <w:rPr>
          <w:rFonts w:cs="Times New Roman"/>
          <w:sz w:val="28"/>
          <w:szCs w:val="28"/>
        </w:rPr>
        <w:t>асти</w:t>
      </w:r>
      <w:r w:rsidR="003F4A18" w:rsidRPr="00AE3A65">
        <w:rPr>
          <w:rFonts w:cs="Times New Roman"/>
          <w:sz w:val="28"/>
          <w:szCs w:val="28"/>
        </w:rPr>
        <w:t xml:space="preserve"> </w:t>
      </w:r>
      <w:r w:rsidR="006E691F" w:rsidRPr="00AE3A65">
        <w:rPr>
          <w:rFonts w:cs="Times New Roman"/>
          <w:sz w:val="28"/>
          <w:szCs w:val="28"/>
        </w:rPr>
        <w:t xml:space="preserve">Администрация 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Воробжанского</w:t>
      </w:r>
      <w:proofErr w:type="spellEnd"/>
      <w:r w:rsidR="006E691F" w:rsidRPr="00AE3A65">
        <w:rPr>
          <w:rFonts w:cs="Times New Roman"/>
          <w:sz w:val="28"/>
          <w:szCs w:val="28"/>
        </w:rPr>
        <w:t xml:space="preserve"> сельсовета </w:t>
      </w:r>
      <w:proofErr w:type="spellStart"/>
      <w:r w:rsidR="006E691F" w:rsidRPr="00AE3A65">
        <w:rPr>
          <w:rFonts w:cs="Times New Roman"/>
          <w:sz w:val="28"/>
          <w:szCs w:val="28"/>
        </w:rPr>
        <w:t>Суджанского</w:t>
      </w:r>
      <w:proofErr w:type="spellEnd"/>
      <w:r w:rsidR="006E691F" w:rsidRPr="00AE3A65">
        <w:rPr>
          <w:rFonts w:cs="Times New Roman"/>
          <w:sz w:val="28"/>
          <w:szCs w:val="28"/>
        </w:rPr>
        <w:t xml:space="preserve"> района </w:t>
      </w:r>
      <w:r w:rsidR="00AE3A65" w:rsidRPr="00AE3A65">
        <w:rPr>
          <w:rFonts w:cs="Times New Roman"/>
          <w:sz w:val="28"/>
          <w:szCs w:val="28"/>
        </w:rPr>
        <w:t>ПОСТАНОВЛЯЕТ:</w:t>
      </w:r>
    </w:p>
    <w:p w:rsidR="00A40877" w:rsidRPr="00AE3A65" w:rsidRDefault="00A40877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:rsidR="00A40877" w:rsidRPr="00AE3A65" w:rsidRDefault="00A40877" w:rsidP="00AE3A65">
      <w:pPr>
        <w:pStyle w:val="a9"/>
        <w:numPr>
          <w:ilvl w:val="0"/>
          <w:numId w:val="3"/>
        </w:numPr>
        <w:spacing w:line="100" w:lineRule="atLeast"/>
        <w:ind w:left="0" w:firstLine="567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Утвердить Программу профилактики рисков причи</w:t>
      </w:r>
      <w:r w:rsidR="00B82011" w:rsidRPr="00AE3A65">
        <w:rPr>
          <w:rFonts w:cs="Times New Roman"/>
          <w:sz w:val="28"/>
          <w:szCs w:val="28"/>
        </w:rPr>
        <w:t>нения вреда (ущерба) охраняемым</w:t>
      </w:r>
      <w:r w:rsidRPr="00AE3A65">
        <w:rPr>
          <w:rFonts w:cs="Times New Roman"/>
          <w:sz w:val="28"/>
          <w:szCs w:val="28"/>
        </w:rPr>
        <w:t xml:space="preserve"> законом ценностям на </w:t>
      </w:r>
      <w:r w:rsidR="006767D9" w:rsidRPr="00AE3A65">
        <w:rPr>
          <w:rFonts w:cs="Times New Roman"/>
          <w:sz w:val="28"/>
          <w:szCs w:val="28"/>
        </w:rPr>
        <w:t>202</w:t>
      </w:r>
      <w:r w:rsidR="00F27B5B" w:rsidRPr="00AE3A65">
        <w:rPr>
          <w:rFonts w:cs="Times New Roman"/>
          <w:sz w:val="28"/>
          <w:szCs w:val="28"/>
        </w:rPr>
        <w:t>4</w:t>
      </w:r>
      <w:r w:rsidRPr="00AE3A65">
        <w:rPr>
          <w:rFonts w:cs="Times New Roman"/>
          <w:sz w:val="28"/>
          <w:szCs w:val="28"/>
        </w:rPr>
        <w:t xml:space="preserve"> год в рамках муниципального контроля в сфере благоустройства на территории муниципального образования</w:t>
      </w:r>
      <w:r w:rsidR="00A11B75" w:rsidRPr="00AE3A65">
        <w:rPr>
          <w:rFonts w:cs="Times New Roman"/>
          <w:sz w:val="28"/>
          <w:szCs w:val="28"/>
        </w:rPr>
        <w:t xml:space="preserve"> «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Воробжанский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сельсовет»</w:t>
      </w:r>
      <w:r w:rsidRPr="00AE3A65">
        <w:rPr>
          <w:rFonts w:cs="Times New Roman"/>
          <w:sz w:val="28"/>
          <w:szCs w:val="28"/>
        </w:rPr>
        <w:t xml:space="preserve"> </w:t>
      </w:r>
      <w:proofErr w:type="spellStart"/>
      <w:r w:rsidR="00A11B75" w:rsidRPr="00AE3A65">
        <w:rPr>
          <w:rFonts w:cs="Times New Roman"/>
          <w:sz w:val="28"/>
          <w:szCs w:val="28"/>
        </w:rPr>
        <w:t>Суджанского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</w:t>
      </w:r>
      <w:r w:rsidRPr="00AE3A65">
        <w:rPr>
          <w:rFonts w:cs="Times New Roman"/>
          <w:sz w:val="28"/>
          <w:szCs w:val="28"/>
        </w:rPr>
        <w:t xml:space="preserve">района </w:t>
      </w:r>
      <w:r w:rsidR="006E1DF3" w:rsidRPr="00AE3A65">
        <w:rPr>
          <w:rFonts w:cs="Times New Roman"/>
          <w:sz w:val="28"/>
          <w:szCs w:val="28"/>
        </w:rPr>
        <w:t>Курской</w:t>
      </w:r>
      <w:r w:rsidRPr="00AE3A65">
        <w:rPr>
          <w:rFonts w:cs="Times New Roman"/>
          <w:sz w:val="28"/>
          <w:szCs w:val="28"/>
        </w:rPr>
        <w:t xml:space="preserve"> области, согласно приложению № 1</w:t>
      </w:r>
      <w:r w:rsidR="006767D9" w:rsidRPr="00AE3A65">
        <w:rPr>
          <w:rFonts w:cs="Times New Roman"/>
          <w:sz w:val="28"/>
          <w:szCs w:val="28"/>
        </w:rPr>
        <w:t>.</w:t>
      </w:r>
    </w:p>
    <w:p w:rsidR="006767D9" w:rsidRPr="00AE3A65" w:rsidRDefault="006767D9" w:rsidP="00AE3A65">
      <w:pPr>
        <w:pStyle w:val="a9"/>
        <w:numPr>
          <w:ilvl w:val="0"/>
          <w:numId w:val="3"/>
        </w:numPr>
        <w:spacing w:line="100" w:lineRule="atLeast"/>
        <w:ind w:left="0" w:firstLine="567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 xml:space="preserve">Настоящее постановление вступает в силу с момента подписания и распространяется на </w:t>
      </w:r>
      <w:proofErr w:type="gramStart"/>
      <w:r w:rsidRPr="00AE3A65">
        <w:rPr>
          <w:rFonts w:cs="Times New Roman"/>
          <w:sz w:val="28"/>
          <w:szCs w:val="28"/>
        </w:rPr>
        <w:t>правоотношения</w:t>
      </w:r>
      <w:proofErr w:type="gramEnd"/>
      <w:r w:rsidRPr="00AE3A65">
        <w:rPr>
          <w:rFonts w:cs="Times New Roman"/>
          <w:sz w:val="28"/>
          <w:szCs w:val="28"/>
        </w:rPr>
        <w:t xml:space="preserve">  возникшие в 01.01.202</w:t>
      </w:r>
      <w:r w:rsidR="00F27B5B" w:rsidRPr="00AE3A65">
        <w:rPr>
          <w:rFonts w:cs="Times New Roman"/>
          <w:sz w:val="28"/>
          <w:szCs w:val="28"/>
        </w:rPr>
        <w:t>4</w:t>
      </w:r>
      <w:r w:rsidR="00AE3A65">
        <w:rPr>
          <w:rFonts w:cs="Times New Roman"/>
          <w:sz w:val="28"/>
          <w:szCs w:val="28"/>
        </w:rPr>
        <w:t xml:space="preserve"> </w:t>
      </w:r>
      <w:r w:rsidRPr="00AE3A65">
        <w:rPr>
          <w:rFonts w:cs="Times New Roman"/>
          <w:sz w:val="28"/>
          <w:szCs w:val="28"/>
        </w:rPr>
        <w:t>года.</w:t>
      </w:r>
    </w:p>
    <w:p w:rsidR="00A40877" w:rsidRPr="00AE3A65" w:rsidRDefault="00A40877" w:rsidP="00AE3A65">
      <w:pPr>
        <w:pStyle w:val="a9"/>
        <w:numPr>
          <w:ilvl w:val="0"/>
          <w:numId w:val="3"/>
        </w:numPr>
        <w:spacing w:line="100" w:lineRule="atLeast"/>
        <w:ind w:left="0" w:firstLine="567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Обнародовать настоящее постановление в местах обнародования нормативных правовых актов и разместить на сайте</w:t>
      </w:r>
      <w:r w:rsidR="00A11B75" w:rsidRPr="00AE3A65">
        <w:rPr>
          <w:rFonts w:cs="Times New Roman"/>
          <w:sz w:val="28"/>
          <w:szCs w:val="28"/>
        </w:rPr>
        <w:t xml:space="preserve"> 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Воробжанского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сельсовета</w:t>
      </w:r>
      <w:r w:rsidRPr="00AE3A65">
        <w:rPr>
          <w:rFonts w:cs="Times New Roman"/>
          <w:sz w:val="28"/>
          <w:szCs w:val="28"/>
        </w:rPr>
        <w:t xml:space="preserve"> </w:t>
      </w:r>
      <w:proofErr w:type="spellStart"/>
      <w:r w:rsidR="00A11B75" w:rsidRPr="00AE3A65">
        <w:rPr>
          <w:rFonts w:cs="Times New Roman"/>
          <w:sz w:val="28"/>
          <w:szCs w:val="28"/>
        </w:rPr>
        <w:t>Суджанского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</w:t>
      </w:r>
      <w:r w:rsidRPr="00AE3A65">
        <w:rPr>
          <w:rFonts w:cs="Times New Roman"/>
          <w:sz w:val="28"/>
          <w:szCs w:val="28"/>
        </w:rPr>
        <w:t xml:space="preserve"> района </w:t>
      </w:r>
      <w:r w:rsidR="006E1DF3" w:rsidRPr="00AE3A65">
        <w:rPr>
          <w:rFonts w:cs="Times New Roman"/>
          <w:sz w:val="28"/>
          <w:szCs w:val="28"/>
        </w:rPr>
        <w:t>Курской</w:t>
      </w:r>
      <w:r w:rsidRPr="00AE3A65">
        <w:rPr>
          <w:rFonts w:cs="Times New Roman"/>
          <w:sz w:val="28"/>
          <w:szCs w:val="28"/>
        </w:rPr>
        <w:t xml:space="preserve"> области в сети Интернет.</w:t>
      </w:r>
    </w:p>
    <w:p w:rsidR="00A40877" w:rsidRPr="00AE3A65" w:rsidRDefault="00A40877" w:rsidP="00AE3A65">
      <w:pPr>
        <w:pStyle w:val="a9"/>
        <w:numPr>
          <w:ilvl w:val="0"/>
          <w:numId w:val="3"/>
        </w:numPr>
        <w:spacing w:line="100" w:lineRule="atLeast"/>
        <w:ind w:left="0" w:firstLine="567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 xml:space="preserve"> </w:t>
      </w:r>
      <w:proofErr w:type="gramStart"/>
      <w:r w:rsidRPr="00AE3A65">
        <w:rPr>
          <w:rFonts w:cs="Times New Roman"/>
          <w:sz w:val="28"/>
          <w:szCs w:val="28"/>
        </w:rPr>
        <w:t>Контроль за</w:t>
      </w:r>
      <w:proofErr w:type="gramEnd"/>
      <w:r w:rsidRPr="00AE3A65"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82011" w:rsidRPr="00AE3A65" w:rsidRDefault="00B82011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:rsidR="00107EE8" w:rsidRPr="00AE3A65" w:rsidRDefault="00107EE8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:rsidR="00107EE8" w:rsidRPr="00AE3A65" w:rsidRDefault="00107EE8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</w:p>
    <w:p w:rsidR="00B82011" w:rsidRPr="00AE3A65" w:rsidRDefault="00B82011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 xml:space="preserve">Глава 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Воробжанского</w:t>
      </w:r>
      <w:proofErr w:type="spellEnd"/>
      <w:r w:rsidR="006E691F" w:rsidRPr="00AE3A65">
        <w:rPr>
          <w:rFonts w:cs="Times New Roman"/>
          <w:sz w:val="28"/>
          <w:szCs w:val="28"/>
        </w:rPr>
        <w:t xml:space="preserve"> </w:t>
      </w:r>
      <w:r w:rsidRPr="00AE3A65">
        <w:rPr>
          <w:rFonts w:cs="Times New Roman"/>
          <w:sz w:val="28"/>
          <w:szCs w:val="28"/>
        </w:rPr>
        <w:t xml:space="preserve"> сельсовета</w:t>
      </w:r>
    </w:p>
    <w:p w:rsidR="00B82011" w:rsidRPr="00AE3A65" w:rsidRDefault="00B82011" w:rsidP="006767D9">
      <w:pPr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AE3A65">
        <w:rPr>
          <w:rFonts w:cs="Times New Roman"/>
          <w:sz w:val="28"/>
          <w:szCs w:val="28"/>
        </w:rPr>
        <w:t>Суджансокго</w:t>
      </w:r>
      <w:proofErr w:type="spellEnd"/>
      <w:r w:rsidRPr="00AE3A65">
        <w:rPr>
          <w:rFonts w:cs="Times New Roman"/>
          <w:sz w:val="28"/>
          <w:szCs w:val="28"/>
        </w:rPr>
        <w:t xml:space="preserve"> района                              </w:t>
      </w:r>
      <w:r w:rsidR="00107EE8" w:rsidRPr="00AE3A65">
        <w:rPr>
          <w:rFonts w:cs="Times New Roman"/>
          <w:sz w:val="28"/>
          <w:szCs w:val="28"/>
        </w:rPr>
        <w:t xml:space="preserve">                    </w:t>
      </w:r>
      <w:proofErr w:type="spellStart"/>
      <w:r w:rsidR="003C3717">
        <w:rPr>
          <w:rFonts w:cs="Times New Roman"/>
          <w:sz w:val="28"/>
          <w:szCs w:val="28"/>
        </w:rPr>
        <w:t>В.М.Гусев</w:t>
      </w:r>
      <w:proofErr w:type="spellEnd"/>
    </w:p>
    <w:p w:rsidR="003C3717" w:rsidRDefault="003C3717">
      <w:pPr>
        <w:spacing w:line="100" w:lineRule="atLeast"/>
        <w:ind w:firstLine="567"/>
        <w:jc w:val="right"/>
        <w:rPr>
          <w:rFonts w:cs="Times New Roman"/>
          <w:sz w:val="28"/>
          <w:szCs w:val="28"/>
        </w:rPr>
      </w:pPr>
    </w:p>
    <w:p w:rsidR="003C3717" w:rsidRDefault="003C3717">
      <w:pPr>
        <w:spacing w:line="100" w:lineRule="atLeast"/>
        <w:ind w:firstLine="567"/>
        <w:jc w:val="right"/>
        <w:rPr>
          <w:rFonts w:cs="Times New Roman"/>
          <w:sz w:val="28"/>
          <w:szCs w:val="28"/>
        </w:rPr>
      </w:pPr>
    </w:p>
    <w:p w:rsidR="003C3717" w:rsidRDefault="003C3717">
      <w:pPr>
        <w:spacing w:line="100" w:lineRule="atLeast"/>
        <w:ind w:firstLine="567"/>
        <w:jc w:val="right"/>
        <w:rPr>
          <w:rFonts w:cs="Times New Roman"/>
          <w:sz w:val="28"/>
          <w:szCs w:val="28"/>
        </w:rPr>
      </w:pPr>
    </w:p>
    <w:p w:rsidR="00A40877" w:rsidRPr="003C3717" w:rsidRDefault="00A40877">
      <w:pPr>
        <w:spacing w:line="100" w:lineRule="atLeast"/>
        <w:ind w:firstLine="567"/>
        <w:jc w:val="right"/>
        <w:rPr>
          <w:rFonts w:cs="Times New Roman"/>
        </w:rPr>
      </w:pPr>
      <w:r w:rsidRPr="003C3717">
        <w:rPr>
          <w:rFonts w:cs="Times New Roman"/>
        </w:rPr>
        <w:lastRenderedPageBreak/>
        <w:t xml:space="preserve">Приложение к постановлению </w:t>
      </w:r>
    </w:p>
    <w:p w:rsidR="00107EE8" w:rsidRPr="003C3717" w:rsidRDefault="00107EE8" w:rsidP="00107E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C3717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</w:p>
    <w:p w:rsidR="00107EE8" w:rsidRPr="003C3717" w:rsidRDefault="00AE3A65" w:rsidP="00107E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3C3717">
        <w:rPr>
          <w:rFonts w:ascii="Times New Roman" w:hAnsi="Times New Roman" w:cs="Times New Roman"/>
          <w:b w:val="0"/>
          <w:sz w:val="24"/>
          <w:szCs w:val="24"/>
        </w:rPr>
        <w:t>Воробжанского</w:t>
      </w:r>
      <w:proofErr w:type="spellEnd"/>
      <w:r w:rsidR="00107EE8" w:rsidRPr="003C3717">
        <w:rPr>
          <w:rFonts w:ascii="Times New Roman" w:hAnsi="Times New Roman" w:cs="Times New Roman"/>
          <w:b w:val="0"/>
          <w:sz w:val="24"/>
          <w:szCs w:val="24"/>
        </w:rPr>
        <w:t xml:space="preserve"> сельсовета</w:t>
      </w:r>
    </w:p>
    <w:p w:rsidR="00107EE8" w:rsidRPr="003C3717" w:rsidRDefault="00107EE8" w:rsidP="00107E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3C3717">
        <w:rPr>
          <w:rFonts w:ascii="Times New Roman" w:hAnsi="Times New Roman" w:cs="Times New Roman"/>
          <w:b w:val="0"/>
          <w:sz w:val="24"/>
          <w:szCs w:val="24"/>
        </w:rPr>
        <w:t>Суджанского района</w:t>
      </w:r>
    </w:p>
    <w:p w:rsidR="00107EE8" w:rsidRPr="003C3717" w:rsidRDefault="006767D9" w:rsidP="00107EE8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3C371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27B5B" w:rsidRPr="003C3717">
        <w:rPr>
          <w:rFonts w:ascii="Times New Roman" w:hAnsi="Times New Roman" w:cs="Times New Roman"/>
          <w:b w:val="0"/>
          <w:sz w:val="24"/>
          <w:szCs w:val="24"/>
        </w:rPr>
        <w:t>01.12</w:t>
      </w:r>
      <w:r w:rsidRPr="003C3717">
        <w:rPr>
          <w:rFonts w:ascii="Times New Roman" w:hAnsi="Times New Roman" w:cs="Times New Roman"/>
          <w:b w:val="0"/>
          <w:sz w:val="24"/>
          <w:szCs w:val="24"/>
        </w:rPr>
        <w:t>.2023</w:t>
      </w:r>
      <w:r w:rsidR="00107EE8" w:rsidRPr="003C3717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3C3717" w:rsidRPr="003C3717">
        <w:rPr>
          <w:rFonts w:ascii="Times New Roman" w:hAnsi="Times New Roman" w:cs="Times New Roman"/>
          <w:b w:val="0"/>
          <w:sz w:val="24"/>
          <w:szCs w:val="24"/>
        </w:rPr>
        <w:t>72</w:t>
      </w:r>
    </w:p>
    <w:p w:rsidR="00A40877" w:rsidRPr="00AE3A65" w:rsidRDefault="00A40877">
      <w:pPr>
        <w:spacing w:line="100" w:lineRule="atLeast"/>
        <w:ind w:firstLine="567"/>
        <w:jc w:val="right"/>
        <w:rPr>
          <w:rFonts w:cs="Times New Roman"/>
          <w:sz w:val="28"/>
          <w:szCs w:val="28"/>
        </w:rPr>
      </w:pPr>
    </w:p>
    <w:p w:rsidR="00A40877" w:rsidRPr="00AE3A65" w:rsidRDefault="00A40877">
      <w:pPr>
        <w:tabs>
          <w:tab w:val="left" w:pos="284"/>
        </w:tabs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</w:t>
      </w:r>
      <w:r w:rsidR="006767D9" w:rsidRPr="00AE3A65">
        <w:rPr>
          <w:rFonts w:cs="Times New Roman"/>
          <w:b/>
          <w:sz w:val="28"/>
          <w:szCs w:val="28"/>
        </w:rPr>
        <w:t>20</w:t>
      </w:r>
      <w:r w:rsidR="00F27B5B" w:rsidRPr="00AE3A65">
        <w:rPr>
          <w:rFonts w:cs="Times New Roman"/>
          <w:b/>
          <w:sz w:val="28"/>
          <w:szCs w:val="28"/>
        </w:rPr>
        <w:t>24</w:t>
      </w:r>
      <w:r w:rsidRPr="00AE3A65">
        <w:rPr>
          <w:rFonts w:cs="Times New Roman"/>
          <w:b/>
          <w:sz w:val="28"/>
          <w:szCs w:val="28"/>
        </w:rPr>
        <w:t xml:space="preserve"> год по муниципальному ко</w:t>
      </w:r>
      <w:r w:rsidR="00B82011" w:rsidRPr="00AE3A65">
        <w:rPr>
          <w:rFonts w:cs="Times New Roman"/>
          <w:b/>
          <w:sz w:val="28"/>
          <w:szCs w:val="28"/>
        </w:rPr>
        <w:t xml:space="preserve">нтролю в сфере благоустройства </w:t>
      </w:r>
      <w:r w:rsidRPr="00AE3A65">
        <w:rPr>
          <w:rFonts w:cs="Times New Roman"/>
          <w:b/>
          <w:sz w:val="28"/>
          <w:szCs w:val="28"/>
        </w:rPr>
        <w:t xml:space="preserve">в рамках контроля в сфере благоустройства на территории муниципального образования </w:t>
      </w:r>
      <w:r w:rsidR="00A11B75" w:rsidRPr="00AE3A65">
        <w:rPr>
          <w:rFonts w:cs="Times New Roman"/>
          <w:b/>
          <w:sz w:val="28"/>
          <w:szCs w:val="28"/>
        </w:rPr>
        <w:t>«</w:t>
      </w:r>
      <w:proofErr w:type="spellStart"/>
      <w:r w:rsidR="00AE3A65" w:rsidRPr="00AE3A65">
        <w:rPr>
          <w:rFonts w:cs="Times New Roman"/>
          <w:b/>
          <w:sz w:val="28"/>
          <w:szCs w:val="28"/>
        </w:rPr>
        <w:t>Воробжанский</w:t>
      </w:r>
      <w:proofErr w:type="spellEnd"/>
      <w:r w:rsidR="00A11B75" w:rsidRPr="00AE3A65">
        <w:rPr>
          <w:rFonts w:cs="Times New Roman"/>
          <w:b/>
          <w:sz w:val="28"/>
          <w:szCs w:val="28"/>
        </w:rPr>
        <w:t xml:space="preserve"> сельсовет» </w:t>
      </w:r>
      <w:proofErr w:type="spellStart"/>
      <w:r w:rsidR="00A11B75" w:rsidRPr="00AE3A65">
        <w:rPr>
          <w:rFonts w:cs="Times New Roman"/>
          <w:b/>
          <w:sz w:val="28"/>
          <w:szCs w:val="28"/>
        </w:rPr>
        <w:t>Суджанского</w:t>
      </w:r>
      <w:proofErr w:type="spellEnd"/>
      <w:r w:rsidRPr="00AE3A65">
        <w:rPr>
          <w:rFonts w:cs="Times New Roman"/>
          <w:b/>
          <w:sz w:val="28"/>
          <w:szCs w:val="28"/>
        </w:rPr>
        <w:t xml:space="preserve"> района </w:t>
      </w:r>
      <w:r w:rsidR="006E1DF3" w:rsidRPr="00AE3A65">
        <w:rPr>
          <w:rFonts w:cs="Times New Roman"/>
          <w:b/>
          <w:sz w:val="28"/>
          <w:szCs w:val="28"/>
        </w:rPr>
        <w:t>Курской</w:t>
      </w:r>
      <w:r w:rsidRPr="00AE3A65">
        <w:rPr>
          <w:rFonts w:cs="Times New Roman"/>
          <w:b/>
          <w:sz w:val="28"/>
          <w:szCs w:val="28"/>
        </w:rPr>
        <w:t xml:space="preserve"> области</w:t>
      </w:r>
    </w:p>
    <w:p w:rsidR="00A40877" w:rsidRPr="00AE3A65" w:rsidRDefault="00A40877">
      <w:pPr>
        <w:tabs>
          <w:tab w:val="left" w:pos="284"/>
        </w:tabs>
        <w:spacing w:line="100" w:lineRule="atLeast"/>
        <w:rPr>
          <w:rFonts w:cs="Times New Roman"/>
          <w:b/>
          <w:sz w:val="28"/>
          <w:szCs w:val="28"/>
        </w:rPr>
      </w:pPr>
    </w:p>
    <w:p w:rsidR="00A40877" w:rsidRPr="00AE3A65" w:rsidRDefault="00A40877">
      <w:pPr>
        <w:tabs>
          <w:tab w:val="left" w:pos="284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>1.Общие положения</w:t>
      </w:r>
    </w:p>
    <w:p w:rsidR="00A40877" w:rsidRPr="00AE3A65" w:rsidRDefault="00A40877">
      <w:pPr>
        <w:tabs>
          <w:tab w:val="left" w:pos="567"/>
        </w:tabs>
        <w:spacing w:line="100" w:lineRule="atLeast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AE3A65">
        <w:rPr>
          <w:rFonts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</w:t>
      </w:r>
      <w:r w:rsidR="006767D9" w:rsidRPr="00AE3A65">
        <w:rPr>
          <w:rFonts w:cs="Times New Roman"/>
          <w:sz w:val="28"/>
          <w:szCs w:val="28"/>
        </w:rPr>
        <w:t>202</w:t>
      </w:r>
      <w:r w:rsidR="00F27B5B" w:rsidRPr="00AE3A65">
        <w:rPr>
          <w:rFonts w:cs="Times New Roman"/>
          <w:sz w:val="28"/>
          <w:szCs w:val="28"/>
        </w:rPr>
        <w:t>4</w:t>
      </w:r>
      <w:r w:rsidRPr="00AE3A65">
        <w:rPr>
          <w:rFonts w:cs="Times New Roman"/>
          <w:sz w:val="28"/>
          <w:szCs w:val="28"/>
        </w:rPr>
        <w:t xml:space="preserve"> год по муниципальному ко</w:t>
      </w:r>
      <w:r w:rsidR="00B82011" w:rsidRPr="00AE3A65">
        <w:rPr>
          <w:rFonts w:cs="Times New Roman"/>
          <w:sz w:val="28"/>
          <w:szCs w:val="28"/>
        </w:rPr>
        <w:t xml:space="preserve">нтролю в сфере благоустройства </w:t>
      </w:r>
      <w:r w:rsidRPr="00AE3A65">
        <w:rPr>
          <w:rFonts w:cs="Times New Roman"/>
          <w:sz w:val="28"/>
          <w:szCs w:val="28"/>
        </w:rPr>
        <w:t>в рамках контроля в сфере благоустройства на территории муниципального образования</w:t>
      </w:r>
      <w:r w:rsidR="00A11B75" w:rsidRPr="00AE3A65">
        <w:rPr>
          <w:rFonts w:cs="Times New Roman"/>
          <w:sz w:val="28"/>
          <w:szCs w:val="28"/>
        </w:rPr>
        <w:t xml:space="preserve"> «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Воробжанский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</w:t>
      </w:r>
      <w:proofErr w:type="spellStart"/>
      <w:r w:rsidR="00A11B75" w:rsidRPr="00AE3A65">
        <w:rPr>
          <w:rFonts w:cs="Times New Roman"/>
          <w:sz w:val="28"/>
          <w:szCs w:val="28"/>
        </w:rPr>
        <w:t>селььсовет</w:t>
      </w:r>
      <w:proofErr w:type="spellEnd"/>
      <w:r w:rsidR="00A11B75" w:rsidRPr="00AE3A65">
        <w:rPr>
          <w:rFonts w:cs="Times New Roman"/>
          <w:sz w:val="28"/>
          <w:szCs w:val="28"/>
        </w:rPr>
        <w:t>»</w:t>
      </w:r>
      <w:r w:rsidRPr="00AE3A65">
        <w:rPr>
          <w:rFonts w:cs="Times New Roman"/>
          <w:sz w:val="28"/>
          <w:szCs w:val="28"/>
        </w:rPr>
        <w:t xml:space="preserve"> </w:t>
      </w:r>
      <w:proofErr w:type="spellStart"/>
      <w:r w:rsidR="00A11B75" w:rsidRPr="00AE3A65">
        <w:rPr>
          <w:rFonts w:cs="Times New Roman"/>
          <w:sz w:val="28"/>
          <w:szCs w:val="28"/>
        </w:rPr>
        <w:t>Суджанского</w:t>
      </w:r>
      <w:proofErr w:type="spellEnd"/>
      <w:r w:rsidRPr="00AE3A65">
        <w:rPr>
          <w:rFonts w:cs="Times New Roman"/>
          <w:sz w:val="28"/>
          <w:szCs w:val="28"/>
        </w:rPr>
        <w:t xml:space="preserve"> района </w:t>
      </w:r>
      <w:r w:rsidR="006E1DF3" w:rsidRPr="00AE3A65">
        <w:rPr>
          <w:rFonts w:cs="Times New Roman"/>
          <w:sz w:val="28"/>
          <w:szCs w:val="28"/>
        </w:rPr>
        <w:t>Курской</w:t>
      </w:r>
      <w:r w:rsidRPr="00AE3A65">
        <w:rPr>
          <w:rFonts w:cs="Times New Roman"/>
          <w:sz w:val="28"/>
          <w:szCs w:val="28"/>
        </w:rPr>
        <w:t xml:space="preserve">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</w:t>
      </w:r>
      <w:proofErr w:type="gramEnd"/>
      <w:r w:rsidRPr="00AE3A65">
        <w:rPr>
          <w:rFonts w:cs="Times New Roman"/>
          <w:sz w:val="28"/>
          <w:szCs w:val="28"/>
        </w:rPr>
        <w:t xml:space="preserve">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40877" w:rsidRPr="00AE3A65" w:rsidRDefault="00A40877">
      <w:pPr>
        <w:tabs>
          <w:tab w:val="left" w:pos="28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Обязательными требованиями в сфере муниципального контроля являются:</w:t>
      </w:r>
    </w:p>
    <w:p w:rsidR="00A40877" w:rsidRPr="00AE3A6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требования Пр</w:t>
      </w:r>
      <w:r w:rsidR="00B82011" w:rsidRPr="00AE3A65">
        <w:rPr>
          <w:rFonts w:cs="Times New Roman"/>
          <w:sz w:val="28"/>
          <w:szCs w:val="28"/>
        </w:rPr>
        <w:t>авил благоустройства территории</w:t>
      </w:r>
      <w:r w:rsidRPr="00AE3A65">
        <w:rPr>
          <w:rFonts w:cs="Times New Roman"/>
          <w:sz w:val="28"/>
          <w:szCs w:val="28"/>
        </w:rPr>
        <w:t xml:space="preserve"> муниципального образования </w:t>
      </w:r>
      <w:r w:rsidR="00A11B75" w:rsidRPr="00AE3A65">
        <w:rPr>
          <w:rFonts w:cs="Times New Roman"/>
          <w:sz w:val="28"/>
          <w:szCs w:val="28"/>
        </w:rPr>
        <w:t>«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Воробжанский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сельсовет» </w:t>
      </w:r>
      <w:proofErr w:type="spellStart"/>
      <w:r w:rsidR="00A11B75" w:rsidRPr="00AE3A65">
        <w:rPr>
          <w:rFonts w:cs="Times New Roman"/>
          <w:sz w:val="28"/>
          <w:szCs w:val="28"/>
        </w:rPr>
        <w:t>Суджанского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</w:t>
      </w:r>
      <w:r w:rsidRPr="00AE3A65">
        <w:rPr>
          <w:rFonts w:cs="Times New Roman"/>
          <w:sz w:val="28"/>
          <w:szCs w:val="28"/>
        </w:rPr>
        <w:t xml:space="preserve">района </w:t>
      </w:r>
      <w:r w:rsidR="006E1DF3" w:rsidRPr="00AE3A65">
        <w:rPr>
          <w:rFonts w:cs="Times New Roman"/>
          <w:sz w:val="28"/>
          <w:szCs w:val="28"/>
        </w:rPr>
        <w:t>Курской</w:t>
      </w:r>
      <w:r w:rsidRPr="00AE3A65">
        <w:rPr>
          <w:rFonts w:cs="Times New Roman"/>
          <w:sz w:val="28"/>
          <w:szCs w:val="28"/>
        </w:rPr>
        <w:t xml:space="preserve"> области;</w:t>
      </w:r>
    </w:p>
    <w:p w:rsidR="00A40877" w:rsidRPr="00AE3A6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требования законодательства, связанные с выполнением в установленный срок предписаний, выданных должностными лицами органов муниципального контроля в рамках компетенции, по вопросам соблюдения требований Правил благоустройства муниципального образования</w:t>
      </w:r>
      <w:r w:rsidR="00A11B75" w:rsidRPr="00AE3A65">
        <w:rPr>
          <w:rFonts w:cs="Times New Roman"/>
          <w:sz w:val="28"/>
          <w:szCs w:val="28"/>
        </w:rPr>
        <w:t xml:space="preserve"> «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Воробжанский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сельсовет» </w:t>
      </w:r>
      <w:proofErr w:type="spellStart"/>
      <w:r w:rsidR="00A11B75" w:rsidRPr="00AE3A65">
        <w:rPr>
          <w:rFonts w:cs="Times New Roman"/>
          <w:sz w:val="28"/>
          <w:szCs w:val="28"/>
        </w:rPr>
        <w:t>Суджанского</w:t>
      </w:r>
      <w:proofErr w:type="spellEnd"/>
      <w:r w:rsidRPr="00AE3A65">
        <w:rPr>
          <w:rFonts w:cs="Times New Roman"/>
          <w:sz w:val="28"/>
          <w:szCs w:val="28"/>
        </w:rPr>
        <w:t xml:space="preserve"> района </w:t>
      </w:r>
      <w:r w:rsidR="006E1DF3" w:rsidRPr="00AE3A65">
        <w:rPr>
          <w:rFonts w:cs="Times New Roman"/>
          <w:sz w:val="28"/>
          <w:szCs w:val="28"/>
        </w:rPr>
        <w:t>Курской</w:t>
      </w:r>
      <w:r w:rsidRPr="00AE3A65">
        <w:rPr>
          <w:rFonts w:cs="Times New Roman"/>
          <w:sz w:val="28"/>
          <w:szCs w:val="28"/>
        </w:rPr>
        <w:t xml:space="preserve"> области и устранения нарушений.</w:t>
      </w:r>
    </w:p>
    <w:p w:rsidR="00A40877" w:rsidRPr="00AE3A6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A40877" w:rsidRPr="00AE3A6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cs="Times New Roman"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A40877" w:rsidRPr="00AE3A6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2.1. Вид муниципального контроля: муниципальный контроль в сфере благоустройства.</w:t>
      </w:r>
    </w:p>
    <w:p w:rsidR="00A40877" w:rsidRPr="00AE3A65" w:rsidRDefault="00B82011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2.2.</w:t>
      </w:r>
      <w:r w:rsidR="00A40877" w:rsidRPr="00AE3A65">
        <w:rPr>
          <w:rFonts w:cs="Times New Roman"/>
          <w:sz w:val="28"/>
          <w:szCs w:val="28"/>
        </w:rPr>
        <w:t xml:space="preserve"> </w:t>
      </w:r>
      <w:proofErr w:type="gramStart"/>
      <w:r w:rsidR="00A40877" w:rsidRPr="00AE3A65">
        <w:rPr>
          <w:rFonts w:cs="Times New Roman"/>
          <w:sz w:val="28"/>
          <w:szCs w:val="28"/>
        </w:rPr>
        <w:t>Предм</w:t>
      </w:r>
      <w:r w:rsidRPr="00AE3A65">
        <w:rPr>
          <w:rFonts w:cs="Times New Roman"/>
          <w:sz w:val="28"/>
          <w:szCs w:val="28"/>
        </w:rPr>
        <w:t>етом муниципального контроля на</w:t>
      </w:r>
      <w:r w:rsidR="00A40877" w:rsidRPr="00AE3A65">
        <w:rPr>
          <w:rFonts w:cs="Times New Roman"/>
          <w:sz w:val="28"/>
          <w:szCs w:val="28"/>
        </w:rPr>
        <w:t xml:space="preserve"> территории муниципального образования</w:t>
      </w:r>
      <w:r w:rsidR="00A11B75" w:rsidRPr="00AE3A65">
        <w:rPr>
          <w:rFonts w:cs="Times New Roman"/>
          <w:sz w:val="28"/>
          <w:szCs w:val="28"/>
        </w:rPr>
        <w:t xml:space="preserve"> «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Воробжанский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сельсовет»</w:t>
      </w:r>
      <w:r w:rsidR="00A40877" w:rsidRPr="00AE3A65">
        <w:rPr>
          <w:rFonts w:cs="Times New Roman"/>
          <w:sz w:val="28"/>
          <w:szCs w:val="28"/>
        </w:rPr>
        <w:t xml:space="preserve">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</w:t>
      </w:r>
      <w:r w:rsidR="00A11B75" w:rsidRPr="00AE3A65">
        <w:rPr>
          <w:rFonts w:cs="Times New Roman"/>
          <w:sz w:val="28"/>
          <w:szCs w:val="28"/>
        </w:rPr>
        <w:t>ия, утвержденных решением Собрания</w:t>
      </w:r>
      <w:r w:rsidR="00A40877" w:rsidRPr="00AE3A65">
        <w:rPr>
          <w:rFonts w:cs="Times New Roman"/>
          <w:sz w:val="28"/>
          <w:szCs w:val="28"/>
        </w:rPr>
        <w:t xml:space="preserve"> </w:t>
      </w:r>
      <w:r w:rsidR="00A40877" w:rsidRPr="00AE3A65">
        <w:rPr>
          <w:rFonts w:cs="Times New Roman"/>
          <w:sz w:val="28"/>
          <w:szCs w:val="28"/>
        </w:rPr>
        <w:lastRenderedPageBreak/>
        <w:t xml:space="preserve">депутатов 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Воробжанского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сельсовета</w:t>
      </w:r>
      <w:r w:rsidR="00A40877" w:rsidRPr="00AE3A65">
        <w:rPr>
          <w:rFonts w:cs="Times New Roman"/>
          <w:sz w:val="28"/>
          <w:szCs w:val="28"/>
        </w:rPr>
        <w:t xml:space="preserve"> </w:t>
      </w:r>
      <w:proofErr w:type="spellStart"/>
      <w:r w:rsidR="00A11B75" w:rsidRPr="00AE3A65">
        <w:rPr>
          <w:rFonts w:cs="Times New Roman"/>
          <w:sz w:val="28"/>
          <w:szCs w:val="28"/>
        </w:rPr>
        <w:t>Суджанского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</w:t>
      </w:r>
      <w:r w:rsidR="00A40877" w:rsidRPr="00AE3A65">
        <w:rPr>
          <w:rFonts w:cs="Times New Roman"/>
          <w:sz w:val="28"/>
          <w:szCs w:val="28"/>
        </w:rPr>
        <w:t xml:space="preserve">района </w:t>
      </w:r>
      <w:r w:rsidR="006E1DF3" w:rsidRPr="00AE3A65">
        <w:rPr>
          <w:rFonts w:cs="Times New Roman"/>
          <w:sz w:val="28"/>
          <w:szCs w:val="28"/>
        </w:rPr>
        <w:t>Курской</w:t>
      </w:r>
      <w:r w:rsidR="00A40877" w:rsidRPr="00AE3A65">
        <w:rPr>
          <w:rFonts w:cs="Times New Roman"/>
          <w:sz w:val="28"/>
          <w:szCs w:val="28"/>
        </w:rPr>
        <w:t xml:space="preserve"> области (далее – Правила), требований к обеспечению доступности для инвалидов предоставляемых услуг, организация благоустройства территории муниципального образования в соответствии с Правилами, исполнение решений, принимаемых</w:t>
      </w:r>
      <w:proofErr w:type="gramEnd"/>
      <w:r w:rsidR="00A40877" w:rsidRPr="00AE3A65">
        <w:rPr>
          <w:rFonts w:cs="Times New Roman"/>
          <w:sz w:val="28"/>
          <w:szCs w:val="28"/>
        </w:rPr>
        <w:t xml:space="preserve"> по результатам контрольных мероприятий.</w:t>
      </w:r>
    </w:p>
    <w:p w:rsidR="00A40877" w:rsidRPr="00AE3A6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 xml:space="preserve">Администрацией </w:t>
      </w:r>
      <w:proofErr w:type="spellStart"/>
      <w:r w:rsidR="00AE3A65" w:rsidRPr="00AE3A65">
        <w:rPr>
          <w:rFonts w:cs="Times New Roman"/>
          <w:sz w:val="28"/>
          <w:szCs w:val="28"/>
        </w:rPr>
        <w:t>Воробжанского</w:t>
      </w:r>
      <w:proofErr w:type="spellEnd"/>
      <w:r w:rsidR="00A11B75" w:rsidRPr="00AE3A65">
        <w:rPr>
          <w:rFonts w:cs="Times New Roman"/>
          <w:sz w:val="28"/>
          <w:szCs w:val="28"/>
        </w:rPr>
        <w:t xml:space="preserve"> сельсовета</w:t>
      </w:r>
      <w:r w:rsidRPr="00AE3A65">
        <w:rPr>
          <w:rFonts w:cs="Times New Roman"/>
          <w:sz w:val="28"/>
          <w:szCs w:val="28"/>
        </w:rPr>
        <w:t xml:space="preserve"> за 9 месяцев 202</w:t>
      </w:r>
      <w:r w:rsidR="00F27B5B" w:rsidRPr="00AE3A65">
        <w:rPr>
          <w:rFonts w:cs="Times New Roman"/>
          <w:sz w:val="28"/>
          <w:szCs w:val="28"/>
        </w:rPr>
        <w:t>3</w:t>
      </w:r>
      <w:r w:rsidRPr="00AE3A65">
        <w:rPr>
          <w:rFonts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A40877" w:rsidRPr="00AE3A6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 w:rsidR="007810EF" w:rsidRPr="00AE3A65">
        <w:rPr>
          <w:rFonts w:cs="Times New Roman"/>
          <w:sz w:val="28"/>
          <w:szCs w:val="28"/>
        </w:rPr>
        <w:t>3</w:t>
      </w:r>
      <w:r w:rsidRPr="00AE3A65">
        <w:rPr>
          <w:rFonts w:cs="Times New Roman"/>
          <w:sz w:val="28"/>
          <w:szCs w:val="28"/>
        </w:rPr>
        <w:t xml:space="preserve"> году осуществляются следующие мероприятия:</w:t>
      </w:r>
    </w:p>
    <w:p w:rsidR="00A40877" w:rsidRPr="00AE3A6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A40877" w:rsidRPr="00AE3A65" w:rsidRDefault="00B82011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 xml:space="preserve">осуществление информирования </w:t>
      </w:r>
      <w:r w:rsidR="00A40877" w:rsidRPr="00AE3A65">
        <w:rPr>
          <w:rFonts w:cs="Times New Roman"/>
          <w:sz w:val="28"/>
          <w:szCs w:val="28"/>
        </w:rPr>
        <w:t>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A40877" w:rsidRPr="00AE3A6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 xml:space="preserve">обеспечение </w:t>
      </w:r>
      <w:r w:rsidR="00B82011" w:rsidRPr="00AE3A65">
        <w:rPr>
          <w:rFonts w:cs="Times New Roman"/>
          <w:sz w:val="28"/>
          <w:szCs w:val="28"/>
        </w:rPr>
        <w:t xml:space="preserve">регулярного обобщения практики </w:t>
      </w:r>
      <w:r w:rsidRPr="00AE3A65">
        <w:rPr>
          <w:rFonts w:cs="Times New Roman"/>
          <w:sz w:val="28"/>
          <w:szCs w:val="28"/>
        </w:rPr>
        <w:t>осуществления муниципального контроля и размещение на официальном сайте в сети «Интернет» соответствующих обобщений, доведение до юридических лиц и индивидуальных предпринимателей рекомендаций по недопущению нарушений обязательных требований;</w:t>
      </w:r>
    </w:p>
    <w:p w:rsidR="00A40877" w:rsidRPr="00AE3A65" w:rsidRDefault="00A40877">
      <w:pPr>
        <w:pStyle w:val="13"/>
        <w:numPr>
          <w:ilvl w:val="0"/>
          <w:numId w:val="1"/>
        </w:numPr>
        <w:tabs>
          <w:tab w:val="left" w:pos="0"/>
        </w:tabs>
        <w:spacing w:line="100" w:lineRule="atLeast"/>
        <w:ind w:left="0"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A40877" w:rsidRPr="00AE3A65" w:rsidRDefault="00A40877">
      <w:pPr>
        <w:tabs>
          <w:tab w:val="left" w:pos="0"/>
        </w:tabs>
        <w:spacing w:line="100" w:lineRule="atLeast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ab/>
        <w:t>За 9 месяцев 202</w:t>
      </w:r>
      <w:r w:rsidR="00F27B5B" w:rsidRPr="00AE3A65">
        <w:rPr>
          <w:rFonts w:cs="Times New Roman"/>
          <w:sz w:val="28"/>
          <w:szCs w:val="28"/>
        </w:rPr>
        <w:t>3</w:t>
      </w:r>
      <w:r w:rsidRPr="00AE3A65">
        <w:rPr>
          <w:rFonts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A40877" w:rsidRPr="00AE3A6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A40877" w:rsidRPr="00AE3A65" w:rsidRDefault="00A40877">
      <w:pPr>
        <w:tabs>
          <w:tab w:val="left" w:pos="0"/>
          <w:tab w:val="left" w:pos="1134"/>
        </w:tabs>
        <w:spacing w:line="100" w:lineRule="atLeast"/>
        <w:ind w:firstLine="709"/>
        <w:jc w:val="center"/>
        <w:rPr>
          <w:rFonts w:cs="Times New Roman"/>
          <w:b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>3. Цели и задачи Программы</w:t>
      </w:r>
    </w:p>
    <w:p w:rsidR="00A40877" w:rsidRPr="00AE3A65" w:rsidRDefault="00A40877">
      <w:pPr>
        <w:tabs>
          <w:tab w:val="left" w:pos="0"/>
          <w:tab w:val="left" w:pos="1134"/>
        </w:tabs>
        <w:spacing w:line="100" w:lineRule="atLeast"/>
        <w:ind w:firstLine="709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3.1. Целями Программы являются:</w:t>
      </w:r>
    </w:p>
    <w:p w:rsidR="00A40877" w:rsidRPr="00AE3A65" w:rsidRDefault="00A40877">
      <w:pPr>
        <w:tabs>
          <w:tab w:val="left" w:pos="0"/>
          <w:tab w:val="left" w:pos="1134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40877" w:rsidRPr="00AE3A6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2) устранение причин, факторов и условий, способствующих возможному нарушению обязательных требований и (или) причинению вреда (ущерба) охраняемым законом ценностей;</w:t>
      </w:r>
    </w:p>
    <w:p w:rsidR="00A40877" w:rsidRPr="00AE3A6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40877" w:rsidRPr="00AE3A65" w:rsidRDefault="00B82011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 xml:space="preserve">4) предупреждение </w:t>
      </w:r>
      <w:proofErr w:type="gramStart"/>
      <w:r w:rsidR="00A40877" w:rsidRPr="00AE3A65">
        <w:rPr>
          <w:rFonts w:cs="Times New Roman"/>
          <w:sz w:val="28"/>
          <w:szCs w:val="28"/>
        </w:rPr>
        <w:t>нарушений</w:t>
      </w:r>
      <w:proofErr w:type="gramEnd"/>
      <w:r w:rsidR="00A40877" w:rsidRPr="00AE3A65">
        <w:rPr>
          <w:rFonts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</w:t>
      </w:r>
      <w:r w:rsidR="00A40877" w:rsidRPr="00AE3A65">
        <w:rPr>
          <w:rFonts w:cs="Times New Roman"/>
          <w:sz w:val="28"/>
          <w:szCs w:val="28"/>
        </w:rPr>
        <w:lastRenderedPageBreak/>
        <w:t>способствующих возможному нарушению обязательных требований;</w:t>
      </w:r>
    </w:p>
    <w:p w:rsidR="00A40877" w:rsidRPr="00AE3A6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5) снижение административной нагрузки на контролируемых лиц;</w:t>
      </w:r>
    </w:p>
    <w:p w:rsidR="00A40877" w:rsidRPr="00AE3A6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A40877" w:rsidRPr="00AE3A6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 xml:space="preserve">3.2. Задачами Программы являются: </w:t>
      </w:r>
    </w:p>
    <w:p w:rsidR="00A40877" w:rsidRPr="00AE3A6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A40877" w:rsidRPr="00AE3A6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2)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требований;</w:t>
      </w:r>
    </w:p>
    <w:p w:rsidR="00A40877" w:rsidRPr="00AE3A6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  <w:r w:rsidRPr="00AE3A65">
        <w:rPr>
          <w:rFonts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A40877" w:rsidRPr="00AE3A65" w:rsidRDefault="00A40877">
      <w:pPr>
        <w:tabs>
          <w:tab w:val="left" w:pos="0"/>
          <w:tab w:val="left" w:pos="993"/>
        </w:tabs>
        <w:spacing w:line="100" w:lineRule="atLeast"/>
        <w:ind w:firstLine="709"/>
        <w:jc w:val="both"/>
        <w:rPr>
          <w:rFonts w:cs="Times New Roman"/>
          <w:sz w:val="28"/>
          <w:szCs w:val="28"/>
        </w:rPr>
      </w:pPr>
    </w:p>
    <w:p w:rsidR="00A40877" w:rsidRPr="00AE3A65" w:rsidRDefault="00A40877">
      <w:pPr>
        <w:tabs>
          <w:tab w:val="left" w:pos="0"/>
          <w:tab w:val="left" w:pos="993"/>
        </w:tabs>
        <w:spacing w:line="100" w:lineRule="atLeast"/>
        <w:ind w:firstLine="709"/>
        <w:jc w:val="center"/>
        <w:rPr>
          <w:rFonts w:cs="Times New Roman"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t xml:space="preserve">4. Перечень профилактических мероприятий, сроки (периодичность) их проведения на </w:t>
      </w:r>
      <w:r w:rsidR="006767D9" w:rsidRPr="00AE3A65">
        <w:rPr>
          <w:rFonts w:cs="Times New Roman"/>
          <w:b/>
          <w:sz w:val="28"/>
          <w:szCs w:val="28"/>
        </w:rPr>
        <w:t>202</w:t>
      </w:r>
      <w:r w:rsidR="00F27B5B" w:rsidRPr="00AE3A65">
        <w:rPr>
          <w:rFonts w:cs="Times New Roman"/>
          <w:b/>
          <w:sz w:val="28"/>
          <w:szCs w:val="28"/>
        </w:rPr>
        <w:t>4</w:t>
      </w:r>
      <w:r w:rsidRPr="00AE3A65">
        <w:rPr>
          <w:rFonts w:cs="Times New Roman"/>
          <w:b/>
          <w:sz w:val="28"/>
          <w:szCs w:val="28"/>
        </w:rPr>
        <w:t xml:space="preserve"> год</w:t>
      </w:r>
    </w:p>
    <w:p w:rsidR="00A40877" w:rsidRPr="00AE3A65" w:rsidRDefault="00A40877">
      <w:pPr>
        <w:pStyle w:val="14"/>
        <w:tabs>
          <w:tab w:val="left" w:pos="0"/>
        </w:tabs>
        <w:ind w:left="0"/>
        <w:jc w:val="both"/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599"/>
        <w:gridCol w:w="5211"/>
        <w:gridCol w:w="2551"/>
        <w:gridCol w:w="2237"/>
      </w:tblGrid>
      <w:tr w:rsidR="00A40877" w:rsidRPr="00AE3A65"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3C3717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C3717">
              <w:rPr>
                <w:rFonts w:ascii="Times New Roman" w:hAnsi="Times New Roman" w:cs="Times New Roman"/>
              </w:rPr>
              <w:t>№</w:t>
            </w:r>
          </w:p>
          <w:p w:rsidR="00A40877" w:rsidRPr="003C3717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C3717">
              <w:rPr>
                <w:rFonts w:ascii="Times New Roman" w:hAnsi="Times New Roman" w:cs="Times New Roman"/>
              </w:rPr>
              <w:t>п</w:t>
            </w:r>
            <w:proofErr w:type="gramEnd"/>
            <w:r w:rsidRPr="003C371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3C3717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C3717">
              <w:rPr>
                <w:rFonts w:ascii="Times New Roman" w:hAnsi="Times New Roman" w:cs="Times New Roman"/>
              </w:rPr>
              <w:t>Профилактическое 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3C3717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C3717">
              <w:rPr>
                <w:rFonts w:ascii="Times New Roman" w:hAnsi="Times New Roman" w:cs="Times New Roman"/>
              </w:rPr>
              <w:t>Сроки (периодичность проведения) мероприятий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3C3717" w:rsidRDefault="00A4087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C3717">
              <w:rPr>
                <w:rFonts w:ascii="Times New Roman" w:hAnsi="Times New Roman" w:cs="Times New Roman"/>
              </w:rPr>
              <w:t>Ответственные должностные лица</w:t>
            </w:r>
          </w:p>
        </w:tc>
      </w:tr>
      <w:tr w:rsidR="00A40877" w:rsidRPr="00AE3A65">
        <w:trPr>
          <w:trHeight w:val="445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Информирование:</w:t>
            </w:r>
          </w:p>
          <w:p w:rsidR="00A40877" w:rsidRPr="00AE3A65" w:rsidRDefault="00A4087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Информирование</w:t>
            </w:r>
            <w:r w:rsidR="00B82011" w:rsidRPr="00AE3A65">
              <w:rPr>
                <w:rFonts w:cs="Times New Roman"/>
                <w:sz w:val="28"/>
                <w:szCs w:val="28"/>
              </w:rPr>
              <w:t xml:space="preserve"> осуществляется администрацией </w:t>
            </w:r>
            <w:r w:rsidRPr="00AE3A65">
              <w:rPr>
                <w:rFonts w:cs="Times New Roman"/>
                <w:sz w:val="28"/>
                <w:szCs w:val="28"/>
              </w:rPr>
              <w:t>по вопросам соблюдения обязательных требований посредством размещения соответствующих сведений на официальном сайте администрации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Специалист администрации, к дол</w:t>
            </w:r>
            <w:r w:rsidR="00B82011" w:rsidRPr="00AE3A65">
              <w:rPr>
                <w:rFonts w:cs="Times New Roman"/>
                <w:sz w:val="28"/>
                <w:szCs w:val="28"/>
              </w:rPr>
              <w:t xml:space="preserve">жностным обязанностям которого </w:t>
            </w:r>
            <w:r w:rsidRPr="00AE3A65">
              <w:rPr>
                <w:rFonts w:cs="Times New Roman"/>
                <w:sz w:val="28"/>
                <w:szCs w:val="28"/>
              </w:rPr>
              <w:t>относится осуществление муниципального контроля</w:t>
            </w:r>
          </w:p>
        </w:tc>
      </w:tr>
      <w:tr w:rsidR="00A40877" w:rsidRPr="00AE3A65" w:rsidTr="00A11B75">
        <w:trPr>
          <w:trHeight w:val="1574"/>
        </w:trPr>
        <w:tc>
          <w:tcPr>
            <w:tcW w:w="5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практики:</w:t>
            </w:r>
          </w:p>
          <w:p w:rsidR="00A40877" w:rsidRPr="00AE3A65" w:rsidRDefault="00B8201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A40877" w:rsidRPr="00AE3A65">
              <w:rPr>
                <w:rFonts w:ascii="Times New Roman" w:hAnsi="Times New Roman" w:cs="Times New Roman"/>
                <w:sz w:val="28"/>
                <w:szCs w:val="28"/>
              </w:rPr>
              <w:t xml:space="preserve">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A40877" w:rsidRPr="00AE3A65" w:rsidRDefault="00A4087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 xml:space="preserve">По итогам обобщения правоприменительной практик администрация готовит доклад, содержащей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 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 w:rsidP="00B82011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ежегодно, 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Специалист администрации, к дол</w:t>
            </w:r>
            <w:r w:rsidR="00B82011" w:rsidRPr="00AE3A65">
              <w:rPr>
                <w:rFonts w:cs="Times New Roman"/>
                <w:sz w:val="28"/>
                <w:szCs w:val="28"/>
              </w:rPr>
              <w:t xml:space="preserve">жностным обязанностям которого </w:t>
            </w:r>
            <w:r w:rsidRPr="00AE3A65">
              <w:rPr>
                <w:rFonts w:cs="Times New Roman"/>
                <w:sz w:val="28"/>
                <w:szCs w:val="28"/>
              </w:rPr>
              <w:t>относится осуществление муниципального контроля</w:t>
            </w:r>
          </w:p>
        </w:tc>
      </w:tr>
      <w:tr w:rsidR="00A40877" w:rsidRPr="00AE3A6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предостережения:</w:t>
            </w:r>
          </w:p>
          <w:p w:rsidR="00A40877" w:rsidRPr="00AE3A65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</w:t>
            </w:r>
            <w:r w:rsidRPr="00AE3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 нарушение обязательных требований причинило вред (ущерб) охраняемых законом ценностей, либо создало угрозу причинения вреда (ущерба) охраняемым законом ценностям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администрации, </w:t>
            </w:r>
            <w:r w:rsidRPr="00AE3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дол</w:t>
            </w:r>
            <w:r w:rsidR="00B82011" w:rsidRPr="00AE3A65">
              <w:rPr>
                <w:rFonts w:ascii="Times New Roman" w:hAnsi="Times New Roman" w:cs="Times New Roman"/>
                <w:sz w:val="28"/>
                <w:szCs w:val="28"/>
              </w:rPr>
              <w:t xml:space="preserve">жностным обязанностям которого </w:t>
            </w: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относится осуществление муниципального контроля</w:t>
            </w:r>
          </w:p>
        </w:tc>
      </w:tr>
      <w:tr w:rsidR="00A40877" w:rsidRPr="00AE3A6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Консультирование:</w:t>
            </w:r>
          </w:p>
          <w:p w:rsidR="00A40877" w:rsidRPr="00AE3A65" w:rsidRDefault="00A40877" w:rsidP="003C3717">
            <w:pPr>
              <w:spacing w:line="100" w:lineRule="atLeast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</w:t>
            </w:r>
            <w:r w:rsidR="00B82011" w:rsidRPr="00AE3A65">
              <w:rPr>
                <w:rFonts w:ascii="Times New Roman" w:hAnsi="Times New Roman" w:cs="Times New Roman"/>
                <w:sz w:val="28"/>
                <w:szCs w:val="28"/>
              </w:rPr>
              <w:t xml:space="preserve">жностным обязанностям которого </w:t>
            </w: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относится осуществление муниципального контроля</w:t>
            </w:r>
          </w:p>
        </w:tc>
      </w:tr>
      <w:tr w:rsidR="00A40877" w:rsidRPr="00AE3A65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 xml:space="preserve">один раз в год 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</w:t>
            </w:r>
            <w:r w:rsidR="00B82011" w:rsidRPr="00AE3A65">
              <w:rPr>
                <w:rFonts w:ascii="Times New Roman" w:hAnsi="Times New Roman" w:cs="Times New Roman"/>
                <w:sz w:val="28"/>
                <w:szCs w:val="28"/>
              </w:rPr>
              <w:t xml:space="preserve">жностным обязанностям которого </w:t>
            </w:r>
            <w:r w:rsidRPr="00AE3A65">
              <w:rPr>
                <w:rFonts w:ascii="Times New Roman" w:hAnsi="Times New Roman" w:cs="Times New Roman"/>
                <w:sz w:val="28"/>
                <w:szCs w:val="28"/>
              </w:rPr>
              <w:t>относится осуществление муниципального контроля</w:t>
            </w:r>
          </w:p>
        </w:tc>
      </w:tr>
    </w:tbl>
    <w:p w:rsidR="00A40877" w:rsidRDefault="00A4087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C3717" w:rsidRDefault="003C371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C3717" w:rsidRDefault="003C371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C3717" w:rsidRDefault="003C371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C3717" w:rsidRDefault="003C371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C3717" w:rsidRDefault="003C371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C3717" w:rsidRDefault="003C371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C3717" w:rsidRDefault="003C371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C3717" w:rsidRDefault="003C371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C3717" w:rsidRDefault="003C371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C3717" w:rsidRDefault="003C371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C3717" w:rsidRDefault="003C371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</w:p>
    <w:p w:rsidR="003C3717" w:rsidRPr="00AE3A65" w:rsidRDefault="003C3717">
      <w:pPr>
        <w:pStyle w:val="14"/>
        <w:tabs>
          <w:tab w:val="left" w:pos="0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</w:p>
    <w:p w:rsidR="00A40877" w:rsidRPr="00AE3A65" w:rsidRDefault="00A40877" w:rsidP="003C3717">
      <w:pPr>
        <w:tabs>
          <w:tab w:val="left" w:pos="1276"/>
        </w:tabs>
        <w:spacing w:line="100" w:lineRule="atLeast"/>
        <w:jc w:val="center"/>
        <w:rPr>
          <w:rFonts w:cs="Times New Roman"/>
          <w:sz w:val="28"/>
          <w:szCs w:val="28"/>
        </w:rPr>
      </w:pPr>
      <w:r w:rsidRPr="00AE3A65">
        <w:rPr>
          <w:rFonts w:cs="Times New Roman"/>
          <w:b/>
          <w:sz w:val="28"/>
          <w:szCs w:val="28"/>
        </w:rPr>
        <w:lastRenderedPageBreak/>
        <w:t>5. Показатели результативности и эффективности Программы</w:t>
      </w:r>
    </w:p>
    <w:p w:rsidR="00A40877" w:rsidRPr="00AE3A65" w:rsidRDefault="00A40877">
      <w:pPr>
        <w:tabs>
          <w:tab w:val="left" w:pos="1276"/>
        </w:tabs>
        <w:spacing w:line="100" w:lineRule="atLeast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8"/>
        <w:gridCol w:w="5609"/>
        <w:gridCol w:w="3287"/>
      </w:tblGrid>
      <w:tr w:rsidR="00A40877" w:rsidRPr="00AE3A6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№ пп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Величина</w:t>
            </w:r>
          </w:p>
        </w:tc>
      </w:tr>
      <w:tr w:rsidR="00A40877" w:rsidRPr="00AE3A6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 w:rsidP="003C3717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100 %</w:t>
            </w:r>
          </w:p>
        </w:tc>
      </w:tr>
      <w:tr w:rsidR="00A40877" w:rsidRPr="00AE3A6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Утверждение доклада, содержащего результаты обобщения</w:t>
            </w:r>
            <w:r w:rsidR="00B82011" w:rsidRPr="00AE3A65">
              <w:rPr>
                <w:rFonts w:cs="Times New Roman"/>
                <w:sz w:val="28"/>
                <w:szCs w:val="28"/>
              </w:rPr>
              <w:t xml:space="preserve"> </w:t>
            </w:r>
            <w:r w:rsidRPr="00AE3A65">
              <w:rPr>
                <w:rFonts w:cs="Times New Roman"/>
                <w:sz w:val="28"/>
                <w:szCs w:val="28"/>
              </w:rPr>
              <w:t>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AE3A65">
              <w:rPr>
                <w:rFonts w:cs="Times New Roman"/>
                <w:sz w:val="28"/>
                <w:szCs w:val="28"/>
              </w:rPr>
              <w:t>Исполнено</w:t>
            </w:r>
            <w:proofErr w:type="gramEnd"/>
            <w:r w:rsidRPr="00AE3A65">
              <w:rPr>
                <w:rFonts w:cs="Times New Roman"/>
                <w:sz w:val="28"/>
                <w:szCs w:val="28"/>
              </w:rPr>
              <w:t>/не исполнено</w:t>
            </w:r>
          </w:p>
        </w:tc>
      </w:tr>
      <w:tr w:rsidR="00A40877" w:rsidRPr="00AE3A6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 w:rsidP="003C3717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proofErr w:type="gramStart"/>
            <w:r w:rsidRPr="00AE3A65">
              <w:rPr>
                <w:rFonts w:cs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признаках нарушений обязательных требований и в случае отсутствия обязательных требований причинило вред (ущерб) охраняемым законом ценностям, либо создало угрозу причинения вреда (ущерба) охраняемым ценностям (%)</w:t>
            </w:r>
            <w:proofErr w:type="gramEnd"/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20 % и более</w:t>
            </w:r>
          </w:p>
        </w:tc>
      </w:tr>
      <w:tr w:rsidR="00A40877" w:rsidRPr="00AE3A6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jc w:val="both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877" w:rsidRPr="00AE3A65" w:rsidRDefault="00A4087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  <w:r w:rsidRPr="00AE3A65">
              <w:rPr>
                <w:rFonts w:cs="Times New Roman"/>
                <w:sz w:val="28"/>
                <w:szCs w:val="28"/>
              </w:rPr>
              <w:t>100 %</w:t>
            </w:r>
          </w:p>
        </w:tc>
      </w:tr>
    </w:tbl>
    <w:p w:rsidR="00A40877" w:rsidRPr="00AE3A65" w:rsidRDefault="00A40877" w:rsidP="00B82011">
      <w:pPr>
        <w:tabs>
          <w:tab w:val="left" w:pos="1276"/>
        </w:tabs>
        <w:spacing w:line="100" w:lineRule="atLeast"/>
        <w:jc w:val="center"/>
        <w:rPr>
          <w:rFonts w:cs="Times New Roman"/>
          <w:sz w:val="28"/>
          <w:szCs w:val="28"/>
        </w:rPr>
      </w:pPr>
    </w:p>
    <w:p w:rsidR="00A40877" w:rsidRPr="00AE3A65" w:rsidRDefault="00A40877" w:rsidP="00B82011">
      <w:pPr>
        <w:tabs>
          <w:tab w:val="left" w:pos="284"/>
        </w:tabs>
        <w:spacing w:line="100" w:lineRule="atLeast"/>
        <w:jc w:val="center"/>
        <w:rPr>
          <w:rFonts w:cs="Times New Roman"/>
          <w:sz w:val="28"/>
          <w:szCs w:val="28"/>
        </w:rPr>
      </w:pPr>
    </w:p>
    <w:p w:rsidR="00A40877" w:rsidRPr="00AE3A65" w:rsidRDefault="00A40877" w:rsidP="00B82011">
      <w:pPr>
        <w:spacing w:line="100" w:lineRule="atLeast"/>
        <w:jc w:val="center"/>
        <w:rPr>
          <w:rFonts w:cs="Times New Roman"/>
          <w:sz w:val="28"/>
          <w:szCs w:val="28"/>
        </w:rPr>
      </w:pPr>
    </w:p>
    <w:p w:rsidR="00A40877" w:rsidRPr="00AE3A65" w:rsidRDefault="00A40877">
      <w:pPr>
        <w:spacing w:line="100" w:lineRule="atLeast"/>
        <w:jc w:val="center"/>
        <w:rPr>
          <w:rFonts w:cs="Times New Roman"/>
          <w:color w:val="010101"/>
          <w:sz w:val="28"/>
          <w:szCs w:val="28"/>
        </w:rPr>
      </w:pPr>
    </w:p>
    <w:p w:rsidR="00A40877" w:rsidRPr="00AE3A65" w:rsidRDefault="00A40877">
      <w:pPr>
        <w:spacing w:line="100" w:lineRule="atLeast"/>
        <w:jc w:val="center"/>
        <w:rPr>
          <w:rFonts w:cs="Times New Roman"/>
          <w:color w:val="010101"/>
          <w:sz w:val="28"/>
          <w:szCs w:val="28"/>
        </w:rPr>
      </w:pPr>
    </w:p>
    <w:p w:rsidR="00A40877" w:rsidRPr="00AE3A65" w:rsidRDefault="00A40877">
      <w:pPr>
        <w:spacing w:line="100" w:lineRule="atLeast"/>
        <w:jc w:val="center"/>
        <w:rPr>
          <w:rFonts w:cs="Times New Roman"/>
          <w:color w:val="010101"/>
          <w:sz w:val="28"/>
          <w:szCs w:val="28"/>
        </w:rPr>
      </w:pPr>
    </w:p>
    <w:p w:rsidR="00A40877" w:rsidRPr="00AE3A65" w:rsidRDefault="00A40877">
      <w:pPr>
        <w:pStyle w:val="12"/>
        <w:shd w:val="clear" w:color="auto" w:fill="FFFFFF"/>
        <w:spacing w:before="0" w:after="96"/>
        <w:jc w:val="center"/>
        <w:rPr>
          <w:sz w:val="28"/>
          <w:szCs w:val="28"/>
        </w:rPr>
      </w:pPr>
    </w:p>
    <w:sectPr w:rsidR="00A40877" w:rsidRPr="00AE3A65" w:rsidSect="003C3717">
      <w:pgSz w:w="11906" w:h="16838"/>
      <w:pgMar w:top="1134" w:right="851" w:bottom="851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36A2C9F"/>
    <w:multiLevelType w:val="hybridMultilevel"/>
    <w:tmpl w:val="5ECC30B4"/>
    <w:lvl w:ilvl="0" w:tplc="36D87A6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E1DF3"/>
    <w:rsid w:val="00107EE8"/>
    <w:rsid w:val="00347AA5"/>
    <w:rsid w:val="003C3717"/>
    <w:rsid w:val="003F4A18"/>
    <w:rsid w:val="005B2462"/>
    <w:rsid w:val="00657AA9"/>
    <w:rsid w:val="006767D9"/>
    <w:rsid w:val="006872E2"/>
    <w:rsid w:val="006C1C14"/>
    <w:rsid w:val="006E1DF3"/>
    <w:rsid w:val="006E691F"/>
    <w:rsid w:val="007301F2"/>
    <w:rsid w:val="007810EF"/>
    <w:rsid w:val="009502E4"/>
    <w:rsid w:val="00950E86"/>
    <w:rsid w:val="00A11B75"/>
    <w:rsid w:val="00A40877"/>
    <w:rsid w:val="00AE3A65"/>
    <w:rsid w:val="00B82011"/>
    <w:rsid w:val="00BB0331"/>
    <w:rsid w:val="00C923FE"/>
    <w:rsid w:val="00F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FE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rsid w:val="00C923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3">
    <w:name w:val="Body Text"/>
    <w:basedOn w:val="a"/>
    <w:rsid w:val="00C923FE"/>
    <w:pPr>
      <w:spacing w:after="120"/>
    </w:pPr>
  </w:style>
  <w:style w:type="paragraph" w:styleId="a4">
    <w:name w:val="List"/>
    <w:basedOn w:val="a3"/>
    <w:rsid w:val="00C923FE"/>
  </w:style>
  <w:style w:type="paragraph" w:customStyle="1" w:styleId="10">
    <w:name w:val="Название1"/>
    <w:basedOn w:val="a"/>
    <w:rsid w:val="00C923F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C923FE"/>
    <w:pPr>
      <w:suppressLineNumbers/>
    </w:pPr>
  </w:style>
  <w:style w:type="paragraph" w:customStyle="1" w:styleId="12">
    <w:name w:val="Обычный (веб)1"/>
    <w:basedOn w:val="a"/>
    <w:rsid w:val="00C923FE"/>
    <w:pPr>
      <w:spacing w:before="100" w:after="100" w:line="100" w:lineRule="atLeast"/>
    </w:pPr>
    <w:rPr>
      <w:rFonts w:eastAsia="Times New Roman" w:cs="Times New Roman"/>
    </w:rPr>
  </w:style>
  <w:style w:type="paragraph" w:customStyle="1" w:styleId="13">
    <w:name w:val="Абзац списка1"/>
    <w:basedOn w:val="a"/>
    <w:rsid w:val="00C923FE"/>
    <w:pPr>
      <w:ind w:left="720"/>
    </w:pPr>
  </w:style>
  <w:style w:type="paragraph" w:customStyle="1" w:styleId="14">
    <w:name w:val="Абзац списка1"/>
    <w:basedOn w:val="a"/>
    <w:rsid w:val="00C923FE"/>
    <w:pPr>
      <w:spacing w:line="100" w:lineRule="atLeast"/>
      <w:ind w:left="720"/>
    </w:pPr>
    <w:rPr>
      <w:rFonts w:eastAsia="Times New Roman" w:cs="Times New Roman"/>
    </w:rPr>
  </w:style>
  <w:style w:type="paragraph" w:customStyle="1" w:styleId="a5">
    <w:name w:val="Нормальный (таблица)"/>
    <w:basedOn w:val="a"/>
    <w:rsid w:val="00C923FE"/>
    <w:pPr>
      <w:spacing w:line="100" w:lineRule="atLeast"/>
      <w:jc w:val="both"/>
    </w:pPr>
    <w:rPr>
      <w:rFonts w:ascii="Arial" w:eastAsia="Times New Roman" w:hAnsi="Arial"/>
    </w:rPr>
  </w:style>
  <w:style w:type="paragraph" w:customStyle="1" w:styleId="a6">
    <w:name w:val="Прижатый влево"/>
    <w:basedOn w:val="a"/>
    <w:rsid w:val="00C923FE"/>
    <w:pPr>
      <w:spacing w:line="100" w:lineRule="atLeast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6C1C14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6C1C14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onsPlusTitle">
    <w:name w:val="ConsPlusTitle"/>
    <w:rsid w:val="00107EE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6767D9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Cw02</cp:lastModifiedBy>
  <cp:revision>4</cp:revision>
  <cp:lastPrinted>2023-12-18T05:58:00Z</cp:lastPrinted>
  <dcterms:created xsi:type="dcterms:W3CDTF">2023-12-13T09:33:00Z</dcterms:created>
  <dcterms:modified xsi:type="dcterms:W3CDTF">2023-12-18T05:59:00Z</dcterms:modified>
</cp:coreProperties>
</file>