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51" w:rsidRPr="00516D51" w:rsidRDefault="00434C80" w:rsidP="00516D5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ОТЧЕТ</w:t>
      </w:r>
      <w:r w:rsidR="00516D51" w:rsidRPr="00516D51">
        <w:rPr>
          <w:rFonts w:ascii="Times New Roman" w:hAnsi="Times New Roman"/>
          <w:b/>
          <w:bCs/>
        </w:rPr>
        <w:t xml:space="preserve"> о реализации плана мероприятий </w:t>
      </w:r>
    </w:p>
    <w:p w:rsidR="00516D51" w:rsidRPr="00516D51" w:rsidRDefault="00516D51" w:rsidP="00516D51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516D51">
        <w:rPr>
          <w:rFonts w:ascii="Times New Roman" w:hAnsi="Times New Roman"/>
          <w:b/>
          <w:bCs/>
        </w:rPr>
        <w:t xml:space="preserve">по противодействию коррупции </w:t>
      </w:r>
      <w:r w:rsidRPr="00516D51">
        <w:rPr>
          <w:rFonts w:ascii="Times New Roman" w:hAnsi="Times New Roman"/>
          <w:b/>
        </w:rPr>
        <w:t xml:space="preserve">в Администрации </w:t>
      </w:r>
      <w:proofErr w:type="spellStart"/>
      <w:r w:rsidRPr="00516D51">
        <w:rPr>
          <w:rFonts w:ascii="Times New Roman" w:hAnsi="Times New Roman"/>
          <w:b/>
        </w:rPr>
        <w:t>Воробжанского</w:t>
      </w:r>
      <w:proofErr w:type="spellEnd"/>
      <w:r w:rsidRPr="00516D51">
        <w:rPr>
          <w:rFonts w:ascii="Times New Roman" w:hAnsi="Times New Roman"/>
          <w:b/>
        </w:rPr>
        <w:t xml:space="preserve"> сельсовета </w:t>
      </w:r>
      <w:proofErr w:type="spellStart"/>
      <w:r w:rsidRPr="00516D51">
        <w:rPr>
          <w:rFonts w:ascii="Times New Roman" w:hAnsi="Times New Roman"/>
          <w:b/>
        </w:rPr>
        <w:t>Суджанского</w:t>
      </w:r>
      <w:proofErr w:type="spellEnd"/>
      <w:r w:rsidRPr="00516D51">
        <w:rPr>
          <w:rFonts w:ascii="Times New Roman" w:hAnsi="Times New Roman"/>
          <w:b/>
        </w:rPr>
        <w:t xml:space="preserve"> района</w:t>
      </w:r>
      <w:r>
        <w:rPr>
          <w:rFonts w:ascii="Times New Roman" w:hAnsi="Times New Roman"/>
          <w:b/>
        </w:rPr>
        <w:t xml:space="preserve"> </w:t>
      </w:r>
      <w:r w:rsidRPr="00516D51">
        <w:rPr>
          <w:rFonts w:ascii="Times New Roman" w:hAnsi="Times New Roman"/>
          <w:b/>
        </w:rPr>
        <w:t>за 202</w:t>
      </w:r>
      <w:r w:rsidR="00B073B2">
        <w:rPr>
          <w:rFonts w:ascii="Times New Roman" w:hAnsi="Times New Roman"/>
          <w:b/>
        </w:rPr>
        <w:t>3</w:t>
      </w:r>
      <w:r w:rsidRPr="00516D51">
        <w:rPr>
          <w:rFonts w:ascii="Times New Roman" w:hAnsi="Times New Roman"/>
          <w:b/>
        </w:rPr>
        <w:t xml:space="preserve"> год</w:t>
      </w:r>
    </w:p>
    <w:p w:rsidR="00B073B2" w:rsidRDefault="00516D51" w:rsidP="00516D51">
      <w:pPr>
        <w:jc w:val="center"/>
        <w:rPr>
          <w:rFonts w:ascii="Times New Roman" w:hAnsi="Times New Roman"/>
          <w:bCs/>
        </w:rPr>
      </w:pPr>
      <w:proofErr w:type="gramStart"/>
      <w:r w:rsidRPr="00516D51">
        <w:rPr>
          <w:rFonts w:ascii="Times New Roman" w:hAnsi="Times New Roman"/>
          <w:bCs/>
        </w:rPr>
        <w:t xml:space="preserve">(утвержден постановлением Администрации </w:t>
      </w:r>
      <w:proofErr w:type="spellStart"/>
      <w:r w:rsidRPr="00516D51">
        <w:rPr>
          <w:rFonts w:ascii="Times New Roman" w:hAnsi="Times New Roman"/>
          <w:bCs/>
        </w:rPr>
        <w:t>Воробжанского</w:t>
      </w:r>
      <w:proofErr w:type="spellEnd"/>
      <w:r w:rsidRPr="00516D51">
        <w:rPr>
          <w:rFonts w:ascii="Times New Roman" w:hAnsi="Times New Roman"/>
          <w:bCs/>
        </w:rPr>
        <w:t xml:space="preserve"> сельсовета </w:t>
      </w:r>
      <w:proofErr w:type="spellStart"/>
      <w:r w:rsidRPr="00516D51">
        <w:rPr>
          <w:rFonts w:ascii="Times New Roman" w:hAnsi="Times New Roman"/>
          <w:bCs/>
        </w:rPr>
        <w:t>Суджанского</w:t>
      </w:r>
      <w:proofErr w:type="spellEnd"/>
      <w:r w:rsidRPr="00516D51">
        <w:rPr>
          <w:rFonts w:ascii="Times New Roman" w:hAnsi="Times New Roman"/>
          <w:bCs/>
        </w:rPr>
        <w:t xml:space="preserve"> района Курской области от 29.01.2021г. № 5</w:t>
      </w:r>
      <w:r w:rsidR="00B073B2">
        <w:rPr>
          <w:rFonts w:ascii="Times New Roman" w:hAnsi="Times New Roman"/>
          <w:bCs/>
        </w:rPr>
        <w:t xml:space="preserve">, </w:t>
      </w:r>
      <w:proofErr w:type="gramEnd"/>
    </w:p>
    <w:p w:rsidR="00B073B2" w:rsidRDefault="00B073B2" w:rsidP="00516D51">
      <w:pPr>
        <w:jc w:val="center"/>
      </w:pPr>
      <w:proofErr w:type="gramStart"/>
      <w:r>
        <w:rPr>
          <w:rFonts w:ascii="Times New Roman" w:hAnsi="Times New Roman"/>
          <w:bCs/>
        </w:rPr>
        <w:t xml:space="preserve">(в редакции Постановлений Администрации </w:t>
      </w:r>
      <w:proofErr w:type="spellStart"/>
      <w:r>
        <w:rPr>
          <w:rFonts w:ascii="Times New Roman" w:hAnsi="Times New Roman"/>
          <w:bCs/>
        </w:rPr>
        <w:t>Воробжанского</w:t>
      </w:r>
      <w:proofErr w:type="spellEnd"/>
      <w:r>
        <w:rPr>
          <w:rFonts w:ascii="Times New Roman" w:hAnsi="Times New Roman"/>
          <w:bCs/>
        </w:rPr>
        <w:t xml:space="preserve"> сельсовета </w:t>
      </w:r>
      <w:proofErr w:type="spellStart"/>
      <w:r>
        <w:rPr>
          <w:rFonts w:ascii="Times New Roman" w:hAnsi="Times New Roman"/>
          <w:bCs/>
        </w:rPr>
        <w:t>Суджанского</w:t>
      </w:r>
      <w:proofErr w:type="spellEnd"/>
      <w:r>
        <w:rPr>
          <w:rFonts w:ascii="Times New Roman" w:hAnsi="Times New Roman"/>
          <w:bCs/>
        </w:rPr>
        <w:t xml:space="preserve"> района</w:t>
      </w:r>
      <w:r w:rsidRPr="00B073B2">
        <w:t xml:space="preserve"> </w:t>
      </w:r>
      <w:proofErr w:type="gramEnd"/>
    </w:p>
    <w:p w:rsidR="00516D51" w:rsidRPr="00516D51" w:rsidRDefault="00B073B2" w:rsidP="00516D51">
      <w:pPr>
        <w:jc w:val="center"/>
        <w:rPr>
          <w:rFonts w:ascii="Times New Roman" w:hAnsi="Times New Roman"/>
          <w:bCs/>
        </w:rPr>
      </w:pPr>
      <w:proofErr w:type="gramStart"/>
      <w:r w:rsidRPr="00B073B2">
        <w:rPr>
          <w:rFonts w:ascii="Times New Roman" w:hAnsi="Times New Roman"/>
          <w:bCs/>
        </w:rPr>
        <w:t>№74 от 24.09.2021, №9 от 21.01.2022</w:t>
      </w:r>
      <w:r>
        <w:rPr>
          <w:rFonts w:ascii="Times New Roman" w:hAnsi="Times New Roman"/>
          <w:bCs/>
        </w:rPr>
        <w:t xml:space="preserve">, №18 </w:t>
      </w:r>
      <w:r w:rsidRPr="00B073B2">
        <w:rPr>
          <w:rFonts w:ascii="Times New Roman" w:hAnsi="Times New Roman"/>
          <w:bCs/>
        </w:rPr>
        <w:t>от 07 апреля 2023</w:t>
      </w:r>
      <w:r w:rsidR="00516D51" w:rsidRPr="00516D51">
        <w:rPr>
          <w:rFonts w:ascii="Times New Roman" w:hAnsi="Times New Roman"/>
          <w:bCs/>
        </w:rPr>
        <w:t>)</w:t>
      </w:r>
      <w:proofErr w:type="gramEnd"/>
    </w:p>
    <w:p w:rsidR="00516D51" w:rsidRDefault="00516D51" w:rsidP="00516D51">
      <w:pPr>
        <w:jc w:val="center"/>
        <w:rPr>
          <w:bCs/>
          <w:sz w:val="28"/>
        </w:rPr>
      </w:pPr>
    </w:p>
    <w:tbl>
      <w:tblPr>
        <w:tblW w:w="1516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6520"/>
        <w:gridCol w:w="1843"/>
        <w:gridCol w:w="5812"/>
      </w:tblGrid>
      <w:tr w:rsidR="00953F4A" w:rsidRPr="00BC7528" w:rsidTr="00AE2322">
        <w:trPr>
          <w:trHeight w:val="587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№</w:t>
            </w:r>
          </w:p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BC7528">
              <w:rPr>
                <w:rFonts w:ascii="Times New Roman" w:eastAsia="Calibri" w:hAnsi="Times New Roman"/>
              </w:rPr>
              <w:t>п</w:t>
            </w:r>
            <w:proofErr w:type="gramEnd"/>
            <w:r w:rsidRPr="00BC7528">
              <w:rPr>
                <w:rFonts w:ascii="Times New Roman" w:eastAsia="Calibri" w:hAnsi="Times New Roman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Срок</w:t>
            </w:r>
          </w:p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реализации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3F4A" w:rsidRPr="00BC7528" w:rsidRDefault="00516D51" w:rsidP="00516D51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Liberation Serif" w:hAnsi="Liberation Serif" w:cs="Liberation Serif"/>
              </w:rPr>
              <w:t>Информация о в</w:t>
            </w:r>
            <w:r w:rsidR="00953F4A" w:rsidRPr="00BC7528">
              <w:rPr>
                <w:rFonts w:ascii="Liberation Serif" w:hAnsi="Liberation Serif" w:cs="Liberation Serif"/>
              </w:rPr>
              <w:t>ыполнени</w:t>
            </w:r>
            <w:r>
              <w:rPr>
                <w:rFonts w:ascii="Liberation Serif" w:hAnsi="Liberation Serif" w:cs="Liberation Serif"/>
              </w:rPr>
              <w:t>и</w:t>
            </w:r>
            <w:r w:rsidR="00953F4A" w:rsidRPr="00BC7528">
              <w:rPr>
                <w:rFonts w:ascii="Liberation Serif" w:hAnsi="Liberation Serif" w:cs="Liberation Serif"/>
              </w:rPr>
              <w:t xml:space="preserve"> мероприяти</w:t>
            </w:r>
            <w:r>
              <w:rPr>
                <w:rFonts w:ascii="Liberation Serif" w:hAnsi="Liberation Serif" w:cs="Liberation Serif"/>
              </w:rPr>
              <w:t>я</w:t>
            </w:r>
          </w:p>
        </w:tc>
      </w:tr>
      <w:tr w:rsidR="00953F4A" w:rsidRPr="00BC7528" w:rsidTr="00AE2322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4</w:t>
            </w:r>
          </w:p>
        </w:tc>
      </w:tr>
      <w:tr w:rsidR="00637759" w:rsidRPr="00BC7528" w:rsidTr="00AE2322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637759" w:rsidRPr="00BC7528" w:rsidTr="00AE2322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 Правовое обеспечение в сфере противодействия коррупции</w:t>
            </w:r>
          </w:p>
        </w:tc>
      </w:tr>
      <w:tr w:rsidR="00953F4A" w:rsidRPr="00BC7528" w:rsidTr="00AE232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B073B2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Разработка и утверждение планов мероприятий по противодействию коррупции на 2021 - 202</w:t>
            </w:r>
            <w:r w:rsidR="00B073B2">
              <w:rPr>
                <w:rFonts w:ascii="Times New Roman" w:eastAsia="Calibri" w:hAnsi="Times New Roman"/>
              </w:rPr>
              <w:t>4</w:t>
            </w:r>
            <w:r w:rsidRPr="00BC7528">
              <w:rPr>
                <w:rFonts w:ascii="Times New Roman" w:eastAsia="Calibri" w:hAnsi="Times New Roman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I квартал </w:t>
            </w:r>
          </w:p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2021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План мероприятий разработан и утвержден </w:t>
            </w:r>
          </w:p>
        </w:tc>
      </w:tr>
      <w:tr w:rsidR="00953F4A" w:rsidRPr="00BC7528" w:rsidTr="00AE232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Проведение антикоррупционной экспертизы разрабатываемых Администрацией </w:t>
            </w:r>
            <w:proofErr w:type="spellStart"/>
            <w:r w:rsidR="00516D51"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ежемесячно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33E" w:rsidRDefault="000E433E" w:rsidP="000E433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6D51" w:rsidRPr="00D36CA7">
              <w:rPr>
                <w:rFonts w:ascii="Times New Roman" w:hAnsi="Times New Roman" w:cs="Times New Roman"/>
                <w:sz w:val="24"/>
                <w:szCs w:val="24"/>
              </w:rPr>
              <w:t xml:space="preserve">остоянно осуществлялся анализ действующего законодательства Курской области на предмет наличия норм, содержащих признаки </w:t>
            </w:r>
            <w:proofErr w:type="spellStart"/>
            <w:r w:rsidR="00516D51" w:rsidRPr="00D36CA7">
              <w:rPr>
                <w:rFonts w:ascii="Times New Roman" w:hAnsi="Times New Roman" w:cs="Times New Roman"/>
                <w:sz w:val="24"/>
                <w:szCs w:val="24"/>
              </w:rPr>
              <w:t>коррупциогенности</w:t>
            </w:r>
            <w:proofErr w:type="spellEnd"/>
            <w:r w:rsidR="00516D51" w:rsidRPr="00D36C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3F4A" w:rsidRPr="00BC7528" w:rsidRDefault="000E433E" w:rsidP="000E433E">
            <w:pPr>
              <w:pStyle w:val="ConsPlusNormal"/>
              <w:widowControl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6D51" w:rsidRPr="00D36CA7">
              <w:rPr>
                <w:rFonts w:ascii="Times New Roman" w:hAnsi="Times New Roman" w:cs="Times New Roman"/>
                <w:sz w:val="24"/>
                <w:szCs w:val="24"/>
              </w:rPr>
              <w:t xml:space="preserve">роведена антикоррупционная экспертиза </w:t>
            </w:r>
            <w:r w:rsidR="00516D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16D51" w:rsidRPr="00D36CA7">
              <w:rPr>
                <w:rFonts w:ascii="Times New Roman" w:hAnsi="Times New Roman" w:cs="Times New Roman"/>
                <w:sz w:val="24"/>
                <w:szCs w:val="24"/>
              </w:rPr>
              <w:t>проек</w:t>
            </w:r>
            <w:r w:rsidR="00516D51">
              <w:rPr>
                <w:rFonts w:ascii="Times New Roman" w:hAnsi="Times New Roman" w:cs="Times New Roman"/>
                <w:sz w:val="24"/>
                <w:szCs w:val="24"/>
              </w:rPr>
              <w:t>тов нормативных правовых актов</w:t>
            </w:r>
            <w:r w:rsidR="00516D51" w:rsidRPr="00D36CA7">
              <w:rPr>
                <w:rFonts w:ascii="Times New Roman" w:hAnsi="Times New Roman" w:cs="Times New Roman"/>
                <w:sz w:val="24"/>
                <w:szCs w:val="24"/>
              </w:rPr>
              <w:t xml:space="preserve">. В представленных проектах муниципальных правовых актах </w:t>
            </w:r>
            <w:proofErr w:type="spellStart"/>
            <w:r w:rsidR="00516D51" w:rsidRPr="00D36CA7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="00516D51" w:rsidRPr="00D36CA7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не выявлены.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3F4A" w:rsidRPr="00BC7528" w:rsidTr="00AE232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Осуществление контроля в муниципальных учреждениях </w:t>
            </w:r>
            <w:proofErr w:type="spellStart"/>
            <w:r w:rsidR="00516D51"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функции и полномочия учредителя которых осуществляют органы местного самоуправления </w:t>
            </w:r>
            <w:proofErr w:type="spellStart"/>
            <w:r w:rsidR="00516D51"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ежеквартально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Выполняется </w:t>
            </w:r>
            <w:proofErr w:type="gramStart"/>
            <w:r w:rsidRPr="00BC7528">
              <w:rPr>
                <w:rFonts w:ascii="Times New Roman" w:eastAsia="Calibri" w:hAnsi="Times New Roman"/>
              </w:rPr>
              <w:t>контроль за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исполнением  требований законодательства в муниципальных учреждениях Курской области, функции и полномочия учредителя которых осуществляют органы местного самоуправления Курской области</w:t>
            </w:r>
          </w:p>
        </w:tc>
      </w:tr>
      <w:tr w:rsidR="00637759" w:rsidRPr="00BC7528" w:rsidTr="00AE2322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516D51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1.2. Организационное обеспечение антикоррупционных мероприятий</w:t>
            </w:r>
          </w:p>
        </w:tc>
      </w:tr>
      <w:tr w:rsidR="00953F4A" w:rsidRPr="00BC7528" w:rsidTr="00AE232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proofErr w:type="spellStart"/>
            <w:r w:rsidR="00516D51"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245D86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202</w:t>
            </w:r>
            <w:r w:rsidR="00245D86">
              <w:rPr>
                <w:rFonts w:ascii="Times New Roman" w:eastAsia="Calibri" w:hAnsi="Times New Roman"/>
              </w:rPr>
              <w:t>3</w:t>
            </w:r>
            <w:r w:rsidRPr="00BC7528">
              <w:rPr>
                <w:rFonts w:ascii="Times New Roman" w:eastAsia="Calibri" w:hAnsi="Times New Roman"/>
              </w:rPr>
              <w:t>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Проведена актуализация перечней должностей муниципальной службы, замещение которых связано с коррупционными рисками</w:t>
            </w:r>
          </w:p>
        </w:tc>
      </w:tr>
      <w:tr w:rsidR="00637759" w:rsidRPr="00BC7528" w:rsidTr="00AE2322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E2322" w:rsidRDefault="00AE2322" w:rsidP="00516D51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</w:p>
          <w:p w:rsidR="00637759" w:rsidRPr="00BC7528" w:rsidRDefault="00637759" w:rsidP="00516D51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953F4A" w:rsidRPr="00BC7528" w:rsidTr="00AE232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1.3.1.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CF3C08" w:rsidP="00245D86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март, апрель 202</w:t>
            </w:r>
            <w:r w:rsidR="00245D86">
              <w:rPr>
                <w:rFonts w:ascii="Times New Roman" w:eastAsia="Calibri" w:hAnsi="Times New Roman"/>
              </w:rPr>
              <w:t>3</w:t>
            </w:r>
            <w:r w:rsidRPr="00BC7528">
              <w:rPr>
                <w:rFonts w:ascii="Times New Roman" w:eastAsia="Calibri" w:hAnsi="Times New Roman"/>
              </w:rPr>
              <w:t>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Обеспечено</w:t>
            </w:r>
            <w:r w:rsidR="00953F4A" w:rsidRPr="00BC7528">
              <w:rPr>
                <w:rFonts w:ascii="Times New Roman" w:eastAsia="Calibri" w:hAnsi="Times New Roman"/>
              </w:rPr>
              <w:t xml:space="preserve"> </w:t>
            </w:r>
            <w:r w:rsidRPr="00BC7528">
              <w:rPr>
                <w:rFonts w:ascii="Times New Roman" w:eastAsia="Calibri" w:hAnsi="Times New Roman"/>
              </w:rPr>
              <w:t>представление предусмотренных действующим законодательством сведений о доходах, расходах, об имуществе и обязательствах имущественного характера,</w:t>
            </w:r>
          </w:p>
        </w:tc>
      </w:tr>
      <w:tr w:rsidR="00953F4A" w:rsidRPr="00BC7528" w:rsidTr="00AE232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245D86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</w:t>
            </w:r>
            <w:proofErr w:type="spellStart"/>
            <w:r w:rsidR="00516D51"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 и членов их семей в информационно-коммуникационной сети «Интернет»,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CF3C08" w:rsidP="00245D86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апрель, май 202</w:t>
            </w:r>
            <w:r w:rsidR="00245D86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CF3C08" w:rsidP="00245D86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проведено размещение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</w:t>
            </w:r>
            <w:proofErr w:type="spellStart"/>
            <w:r w:rsidR="00516D51"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</w:t>
            </w:r>
            <w:r w:rsidR="00245D86">
              <w:rPr>
                <w:rFonts w:ascii="Times New Roman" w:eastAsia="Calibri" w:hAnsi="Times New Roman"/>
              </w:rPr>
              <w:t xml:space="preserve">ской области и членов их семей </w:t>
            </w:r>
            <w:r w:rsidRPr="00BC7528">
              <w:rPr>
                <w:rFonts w:ascii="Times New Roman" w:eastAsia="Calibri" w:hAnsi="Times New Roman"/>
              </w:rPr>
              <w:t>в информационно-коммуникационной сети «Интернет»,</w:t>
            </w:r>
          </w:p>
        </w:tc>
      </w:tr>
      <w:tr w:rsidR="00953F4A" w:rsidRPr="00BC7528" w:rsidTr="00AE232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Анализ сведений о доходах, расходах, об имуществе и обязательствах имущественного характера лиц, замещающих муниципальные должности, муниципальных служащих </w:t>
            </w:r>
            <w:proofErr w:type="spellStart"/>
            <w:r w:rsidR="00516D51"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а также членов их семей,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CF3C08" w:rsidP="00245D86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 квартал 202</w:t>
            </w:r>
            <w:r w:rsidR="00245D86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CF3C08" w:rsidP="00E3730C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проведен анализ сведений</w:t>
            </w:r>
            <w:r w:rsidR="000E433E">
              <w:rPr>
                <w:rFonts w:ascii="Times New Roman" w:eastAsia="Calibri" w:hAnsi="Times New Roman"/>
              </w:rPr>
              <w:t xml:space="preserve"> </w:t>
            </w:r>
            <w:r w:rsidRPr="00BC7528">
              <w:rPr>
                <w:rFonts w:ascii="Times New Roman" w:eastAsia="Calibri" w:hAnsi="Times New Roman"/>
              </w:rPr>
              <w:t xml:space="preserve">о доходах, расходах, об имуществе и обязательствах имущественного характера лиц, замещающих муниципальные должности, муниципальных служащих </w:t>
            </w:r>
            <w:proofErr w:type="spellStart"/>
            <w:r w:rsidR="00516D51"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а также членов их семей </w:t>
            </w:r>
          </w:p>
        </w:tc>
      </w:tr>
      <w:tr w:rsidR="00CF3C08" w:rsidRPr="00BC7528" w:rsidTr="00AE2322">
        <w:trPr>
          <w:trHeight w:val="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245D86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Исключен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245D86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3C08" w:rsidRPr="00BC7528" w:rsidRDefault="00CF3C08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</w:p>
        </w:tc>
      </w:tr>
      <w:tr w:rsidR="00CF3C08" w:rsidRPr="00BC7528" w:rsidTr="00AE232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</w:t>
            </w:r>
            <w:r w:rsidR="00245D86" w:rsidRPr="00BC7528">
              <w:rPr>
                <w:rFonts w:ascii="Times New Roman" w:eastAsia="Calibri" w:hAnsi="Times New Roman"/>
              </w:rPr>
              <w:t>е</w:t>
            </w:r>
            <w:r w:rsidRPr="00BC7528">
              <w:rPr>
                <w:rFonts w:ascii="Times New Roman" w:eastAsia="Calibri" w:hAnsi="Times New Roman"/>
              </w:rPr>
              <w:t xml:space="preserve"> года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Проводится 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</w:tr>
      <w:tr w:rsidR="00CF3C08" w:rsidRPr="00BC7528" w:rsidTr="00AE232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Актуализация сведений, содержащихся в анкетах, предоставляемых лицами при назначении на муниципальные должности, должности муниципальной службы </w:t>
            </w:r>
            <w:proofErr w:type="spellStart"/>
            <w:r w:rsidR="00516D51"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в том числе актуализация сведений об их родственниках и иных лицах,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</w:t>
            </w:r>
            <w:r w:rsidR="00245D86" w:rsidRPr="00BC7528">
              <w:rPr>
                <w:rFonts w:ascii="Times New Roman" w:eastAsia="Calibri" w:hAnsi="Times New Roman"/>
              </w:rPr>
              <w:t>е</w:t>
            </w:r>
            <w:r w:rsidRPr="00BC7528">
              <w:rPr>
                <w:rFonts w:ascii="Times New Roman" w:eastAsia="Calibri" w:hAnsi="Times New Roman"/>
              </w:rPr>
              <w:t xml:space="preserve">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ведения личных дел</w:t>
            </w:r>
          </w:p>
        </w:tc>
      </w:tr>
      <w:tr w:rsidR="00CF3C08" w:rsidRPr="00BC7528" w:rsidTr="00AE232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Ознакомление граждан при поступлении на муниципальную службу с законодательством о противодействии коррупции и муниципальных служащих </w:t>
            </w:r>
            <w:proofErr w:type="spellStart"/>
            <w:r w:rsidR="00516D51">
              <w:rPr>
                <w:rFonts w:ascii="Times New Roman" w:eastAsia="Calibri" w:hAnsi="Times New Roman"/>
              </w:rPr>
              <w:lastRenderedPageBreak/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 при увольнении с памяткой об ограничениях при 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BC7528" w:rsidP="00245D86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202</w:t>
            </w:r>
            <w:r w:rsidR="00245D86">
              <w:rPr>
                <w:rFonts w:ascii="Times New Roman" w:eastAsia="Calibri" w:hAnsi="Times New Roman"/>
              </w:rPr>
              <w:t>3</w:t>
            </w:r>
            <w:r w:rsidRPr="00BC7528">
              <w:rPr>
                <w:rFonts w:ascii="Times New Roman" w:eastAsia="Calibri" w:hAnsi="Times New Roman"/>
              </w:rPr>
              <w:t>год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3C08" w:rsidRPr="00BC7528" w:rsidRDefault="00CF3C08" w:rsidP="00E3730C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на муниципальную службу граждане в течение 202</w:t>
            </w:r>
            <w:r w:rsidR="00E3730C">
              <w:rPr>
                <w:rFonts w:ascii="Times New Roman" w:eastAsia="Calibri" w:hAnsi="Times New Roman"/>
              </w:rPr>
              <w:t>3</w:t>
            </w:r>
            <w:r w:rsidRPr="00BC7528">
              <w:rPr>
                <w:rFonts w:ascii="Times New Roman" w:eastAsia="Calibri" w:hAnsi="Times New Roman"/>
              </w:rPr>
              <w:t xml:space="preserve"> года не поступали </w:t>
            </w:r>
          </w:p>
        </w:tc>
      </w:tr>
      <w:tr w:rsidR="00CF3C08" w:rsidRPr="00BC7528" w:rsidTr="00AE232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1.3.8.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Организация и проведение конкурсного замещения должностей муниципальной службы </w:t>
            </w:r>
            <w:proofErr w:type="spellStart"/>
            <w:r w:rsidR="00516D51"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Конкурсы </w:t>
            </w:r>
            <w:proofErr w:type="gramStart"/>
            <w:r w:rsidRPr="00BC7528">
              <w:rPr>
                <w:rFonts w:ascii="Times New Roman" w:eastAsia="Calibri" w:hAnsi="Times New Roman"/>
              </w:rPr>
              <w:t>на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проводились</w:t>
            </w:r>
          </w:p>
        </w:tc>
      </w:tr>
      <w:tr w:rsidR="00637759" w:rsidRPr="00BC7528" w:rsidTr="00AE2322">
        <w:trPr>
          <w:trHeight w:val="580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E2F" w:rsidRPr="00BC7528" w:rsidRDefault="00637759" w:rsidP="00CF3C08">
            <w:pPr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>Антикоррупционные мероприятия, направленные на создание благоприятных условий для развития экономики</w:t>
            </w:r>
            <w:r w:rsidR="00D23E2F" w:rsidRPr="00BC7528">
              <w:rPr>
                <w:rFonts w:ascii="Times New Roman" w:eastAsia="Calibri" w:hAnsi="Times New Roman"/>
                <w:b/>
              </w:rPr>
              <w:t xml:space="preserve"> </w:t>
            </w:r>
          </w:p>
          <w:p w:rsidR="00637759" w:rsidRPr="00BC7528" w:rsidRDefault="00516D51" w:rsidP="00CF3C08">
            <w:pPr>
              <w:shd w:val="clear" w:color="auto" w:fill="FFFFFF"/>
              <w:autoSpaceDE/>
              <w:autoSpaceDN/>
              <w:adjustRightInd/>
              <w:ind w:left="1714" w:right="141"/>
              <w:jc w:val="both"/>
              <w:rPr>
                <w:rFonts w:ascii="Times New Roman" w:eastAsia="Calibri" w:hAnsi="Times New Roman"/>
                <w:b/>
              </w:rPr>
            </w:pPr>
            <w:proofErr w:type="spellStart"/>
            <w:r>
              <w:rPr>
                <w:rFonts w:ascii="Times New Roman" w:eastAsia="Calibri" w:hAnsi="Times New Roman"/>
                <w:b/>
              </w:rPr>
              <w:t>Воробжанского</w:t>
            </w:r>
            <w:proofErr w:type="spellEnd"/>
            <w:r w:rsidR="00637759" w:rsidRPr="00BC7528">
              <w:rPr>
                <w:rFonts w:ascii="Times New Roman" w:eastAsia="Calibri" w:hAnsi="Times New Roman"/>
                <w:b/>
              </w:rPr>
              <w:t xml:space="preserve"> сельсовета </w:t>
            </w:r>
            <w:proofErr w:type="spellStart"/>
            <w:r w:rsidR="00347913" w:rsidRPr="00BC7528">
              <w:rPr>
                <w:rFonts w:ascii="Times New Roman" w:eastAsia="Calibri" w:hAnsi="Times New Roman"/>
                <w:b/>
              </w:rPr>
              <w:t>Суджанского</w:t>
            </w:r>
            <w:proofErr w:type="spellEnd"/>
            <w:r w:rsidR="00637759" w:rsidRPr="00BC7528">
              <w:rPr>
                <w:rFonts w:ascii="Times New Roman" w:eastAsia="Calibri" w:hAnsi="Times New Roman"/>
                <w:b/>
              </w:rPr>
              <w:t xml:space="preserve"> района Курской области</w:t>
            </w:r>
          </w:p>
        </w:tc>
      </w:tr>
      <w:tr w:rsidR="00953F4A" w:rsidRPr="00BC7528" w:rsidTr="00AE232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в течение года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CF3C08" w:rsidP="00E3730C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Проводилось размещение план графиков закупок</w:t>
            </w:r>
            <w:r w:rsidR="00750689" w:rsidRPr="00BC7528">
              <w:rPr>
                <w:rFonts w:ascii="Times New Roman" w:eastAsia="Calibri" w:hAnsi="Times New Roman"/>
              </w:rPr>
              <w:t>,</w:t>
            </w:r>
            <w:r w:rsidR="00516D51"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="00750689" w:rsidRPr="00BC7528">
              <w:rPr>
                <w:rFonts w:ascii="Times New Roman" w:eastAsia="Calibri" w:hAnsi="Times New Roman"/>
              </w:rPr>
              <w:t>согласно</w:t>
            </w:r>
            <w:proofErr w:type="gramEnd"/>
            <w:r w:rsidR="00750689" w:rsidRPr="00BC7528">
              <w:rPr>
                <w:rFonts w:ascii="Times New Roman" w:eastAsia="Calibri" w:hAnsi="Times New Roman"/>
              </w:rPr>
      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</w:t>
            </w:r>
          </w:p>
        </w:tc>
      </w:tr>
      <w:tr w:rsidR="00953F4A" w:rsidRPr="00BC7528" w:rsidTr="00AE232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Осуществление контроля в сфере закупок товаров, работ, услуг для обеспечения  муниципальных нужд,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75068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проводилось  осуществление контроля в сфере закупок товаров, работ, услуг для обеспечения  муниципальных нужд</w:t>
            </w:r>
          </w:p>
        </w:tc>
      </w:tr>
      <w:tr w:rsidR="00953F4A" w:rsidRPr="00BC7528" w:rsidTr="00AE232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Контроль за использованием имущества, находящегося в муниципальной собственности муниципального образования «</w:t>
            </w:r>
            <w:proofErr w:type="spellStart"/>
            <w:r w:rsidR="00516D51">
              <w:rPr>
                <w:rFonts w:ascii="Times New Roman" w:eastAsia="Calibri" w:hAnsi="Times New Roman"/>
              </w:rPr>
              <w:t>Воробжанский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сельсовет»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земельных участков, находящихся в собственности муниципального образования, в том числе контроль в части своевременного внесения арендной платы </w:t>
            </w:r>
            <w:proofErr w:type="gramStart"/>
            <w:r w:rsidRPr="00BC7528">
              <w:rPr>
                <w:rFonts w:ascii="Times New Roman" w:eastAsia="Calibri" w:hAnsi="Times New Roman"/>
              </w:rPr>
              <w:t>в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Pr="00BC7528">
              <w:rPr>
                <w:rFonts w:ascii="Times New Roman" w:eastAsia="Calibri" w:hAnsi="Times New Roman"/>
              </w:rPr>
              <w:t>местный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бюджет </w:t>
            </w:r>
          </w:p>
          <w:p w:rsidR="00AE2322" w:rsidRDefault="00AE2322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</w:p>
          <w:p w:rsidR="00AE2322" w:rsidRDefault="00AE2322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</w:p>
          <w:p w:rsidR="00AE2322" w:rsidRDefault="00AE2322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</w:p>
          <w:p w:rsidR="00AE2322" w:rsidRPr="00BC7528" w:rsidRDefault="00AE2322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BC752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проводился </w:t>
            </w:r>
            <w:proofErr w:type="gramStart"/>
            <w:r w:rsidRPr="00BC7528">
              <w:rPr>
                <w:rFonts w:ascii="Times New Roman" w:eastAsia="Calibri" w:hAnsi="Times New Roman"/>
              </w:rPr>
              <w:t>контроль за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использованием имущества, находящегося в муниципальной собственности муниципального образования «</w:t>
            </w:r>
            <w:proofErr w:type="spellStart"/>
            <w:r w:rsidR="00516D51">
              <w:rPr>
                <w:rFonts w:ascii="Times New Roman" w:eastAsia="Calibri" w:hAnsi="Times New Roman"/>
              </w:rPr>
              <w:t>Воробжанский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сельсовет»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земельных участков</w:t>
            </w:r>
          </w:p>
        </w:tc>
      </w:tr>
      <w:tr w:rsidR="00637759" w:rsidRPr="00BC7528" w:rsidTr="00AE2322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516D51">
            <w:pPr>
              <w:numPr>
                <w:ilvl w:val="0"/>
                <w:numId w:val="2"/>
              </w:num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lastRenderedPageBreak/>
              <w:t xml:space="preserve">Совершенствование взаимодействия органов местного самоуправления </w:t>
            </w:r>
            <w:proofErr w:type="spellStart"/>
            <w:r w:rsidR="00516D51">
              <w:rPr>
                <w:rFonts w:ascii="Times New Roman" w:eastAsia="Calibri" w:hAnsi="Times New Roman"/>
                <w:b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  <w:b/>
              </w:rPr>
              <w:t xml:space="preserve"> сельсовета </w:t>
            </w:r>
            <w:proofErr w:type="spellStart"/>
            <w:r w:rsidR="00347913" w:rsidRPr="00BC7528">
              <w:rPr>
                <w:rFonts w:ascii="Times New Roman" w:eastAsia="Calibri" w:hAnsi="Times New Roman"/>
                <w:b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  <w:b/>
              </w:rPr>
              <w:t xml:space="preserve"> района Курской области и общества в сфере антикоррупционных мероприятий</w:t>
            </w:r>
          </w:p>
        </w:tc>
      </w:tr>
      <w:tr w:rsidR="00637759" w:rsidRPr="00BC7528" w:rsidTr="00AE2322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516D51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 Повышение уровня правовой грамотности</w:t>
            </w:r>
          </w:p>
        </w:tc>
      </w:tr>
      <w:tr w:rsidR="00953F4A" w:rsidRPr="00BC7528" w:rsidTr="00AE2322">
        <w:trPr>
          <w:trHeight w:val="8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Проведение учебно-методических семинаров для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BC752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Повышение правового сознания, правовой культуры муниципальных служащих </w:t>
            </w:r>
          </w:p>
        </w:tc>
      </w:tr>
      <w:tr w:rsidR="00953F4A" w:rsidRPr="00BC7528" w:rsidTr="00AE232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Организация дополнительного профессионального образования муниципальных служащих по вопросам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Исключение фактов коррупции среди муниципальных служащих </w:t>
            </w:r>
            <w:proofErr w:type="spellStart"/>
            <w:r w:rsidR="00516D51"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</w:t>
            </w:r>
          </w:p>
        </w:tc>
      </w:tr>
      <w:tr w:rsidR="00B073B2" w:rsidRPr="00BC7528" w:rsidTr="00AE2322">
        <w:trPr>
          <w:trHeight w:val="22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073B2" w:rsidRPr="00BC7528" w:rsidRDefault="00B073B2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73B2" w:rsidRPr="00751497" w:rsidRDefault="00B073B2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751497">
              <w:rPr>
                <w:rFonts w:ascii="Times New Roman" w:eastAsia="Calibri" w:hAnsi="Times New Roman"/>
              </w:rPr>
              <w:t xml:space="preserve">Организация участия муниципальных служащих </w:t>
            </w:r>
            <w:proofErr w:type="spellStart"/>
            <w:r w:rsidRPr="00751497"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751497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751497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751497">
              <w:rPr>
                <w:rFonts w:ascii="Times New Roman" w:eastAsia="Calibri" w:hAnsi="Times New Roman"/>
              </w:rPr>
              <w:t xml:space="preserve"> района Курской области,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751497">
              <w:rPr>
                <w:rFonts w:ascii="Times New Roman" w:eastAsia="Calibri" w:hAnsi="Times New Roman"/>
              </w:rPr>
              <w:t>обучение</w:t>
            </w:r>
            <w:proofErr w:type="gramEnd"/>
            <w:r w:rsidRPr="00751497">
              <w:rPr>
                <w:rFonts w:ascii="Times New Roman" w:eastAsia="Calibri" w:hAnsi="Times New Roman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73B2" w:rsidRPr="00BC7528" w:rsidRDefault="00751497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751497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3B2" w:rsidRPr="00751497" w:rsidRDefault="00B073B2" w:rsidP="00BC7528">
            <w:pPr>
              <w:tabs>
                <w:tab w:val="left" w:pos="965"/>
              </w:tabs>
              <w:rPr>
                <w:rFonts w:ascii="Times New Roman" w:eastAsia="Calibri" w:hAnsi="Times New Roman"/>
              </w:rPr>
            </w:pPr>
            <w:r w:rsidRPr="00751497">
              <w:rPr>
                <w:rFonts w:ascii="Times New Roman" w:eastAsia="Calibri" w:hAnsi="Times New Roman"/>
              </w:rPr>
              <w:t>не проводилось</w:t>
            </w:r>
          </w:p>
          <w:p w:rsidR="00B073B2" w:rsidRPr="00751497" w:rsidRDefault="00B073B2" w:rsidP="00BC7528">
            <w:pPr>
              <w:tabs>
                <w:tab w:val="left" w:pos="965"/>
              </w:tabs>
              <w:rPr>
                <w:rFonts w:ascii="Times New Roman" w:eastAsia="Calibri" w:hAnsi="Times New Roman"/>
              </w:rPr>
            </w:pPr>
          </w:p>
        </w:tc>
      </w:tr>
      <w:tr w:rsidR="00B073B2" w:rsidRPr="00BC7528" w:rsidTr="00AE2322">
        <w:trPr>
          <w:trHeight w:val="1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73B2" w:rsidRPr="00BC7528" w:rsidRDefault="00B073B2" w:rsidP="00CF3C08">
            <w:pPr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3.1.4.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73B2" w:rsidRPr="00751497" w:rsidRDefault="00B073B2" w:rsidP="00052CA4">
            <w:pPr>
              <w:rPr>
                <w:rFonts w:ascii="Times New Roman" w:hAnsi="Times New Roman"/>
              </w:rPr>
            </w:pPr>
            <w:r w:rsidRPr="00751497">
              <w:rPr>
                <w:rFonts w:ascii="Times New Roman" w:hAnsi="Times New Roman"/>
              </w:rPr>
              <w:t xml:space="preserve">Организация участия лиц, впервые поступивших на муниципальную службу </w:t>
            </w:r>
            <w:proofErr w:type="spellStart"/>
            <w:r w:rsidRPr="00751497">
              <w:rPr>
                <w:rFonts w:ascii="Times New Roman" w:hAnsi="Times New Roman"/>
              </w:rPr>
              <w:t>Воробжанского</w:t>
            </w:r>
            <w:proofErr w:type="spellEnd"/>
            <w:r w:rsidRPr="00751497">
              <w:rPr>
                <w:rFonts w:ascii="Times New Roman" w:hAnsi="Times New Roman"/>
              </w:rPr>
              <w:t xml:space="preserve"> сельсовета </w:t>
            </w:r>
            <w:proofErr w:type="spellStart"/>
            <w:r w:rsidRPr="00751497">
              <w:rPr>
                <w:rFonts w:ascii="Times New Roman" w:hAnsi="Times New Roman"/>
              </w:rPr>
              <w:t>Суджанского</w:t>
            </w:r>
            <w:proofErr w:type="spellEnd"/>
            <w:r w:rsidRPr="00751497">
              <w:rPr>
                <w:rFonts w:ascii="Times New Roman" w:hAnsi="Times New Roman"/>
              </w:rPr>
              <w:t xml:space="preserve"> района Курской области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73B2" w:rsidRPr="00BC7528" w:rsidRDefault="00751497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751497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3B2" w:rsidRPr="00751497" w:rsidRDefault="00751497" w:rsidP="006F3662">
            <w:pPr>
              <w:rPr>
                <w:rFonts w:ascii="Times New Roman" w:hAnsi="Times New Roman"/>
              </w:rPr>
            </w:pPr>
            <w:r w:rsidRPr="00751497">
              <w:rPr>
                <w:rFonts w:ascii="Times New Roman" w:hAnsi="Times New Roman"/>
              </w:rPr>
              <w:t>не проводилось</w:t>
            </w:r>
          </w:p>
        </w:tc>
      </w:tr>
      <w:tr w:rsidR="00B073B2" w:rsidRPr="00BC7528" w:rsidTr="00AE2322">
        <w:trPr>
          <w:trHeight w:val="1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073B2" w:rsidRPr="00BC7528" w:rsidRDefault="00B073B2" w:rsidP="00CF3C08">
            <w:pPr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3.1.5.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73B2" w:rsidRPr="00751497" w:rsidRDefault="00B073B2" w:rsidP="00052CA4">
            <w:pPr>
              <w:rPr>
                <w:rFonts w:ascii="Times New Roman" w:hAnsi="Times New Roman"/>
              </w:rPr>
            </w:pPr>
            <w:r w:rsidRPr="00751497">
              <w:rPr>
                <w:rFonts w:ascii="Times New Roman" w:hAnsi="Times New Roman"/>
              </w:rPr>
              <w:t xml:space="preserve">Обеспечение участия муниципальных служащих </w:t>
            </w:r>
            <w:proofErr w:type="spellStart"/>
            <w:r w:rsidRPr="00751497">
              <w:rPr>
                <w:rFonts w:ascii="Times New Roman" w:hAnsi="Times New Roman"/>
              </w:rPr>
              <w:t>Воробжанского</w:t>
            </w:r>
            <w:proofErr w:type="spellEnd"/>
            <w:r w:rsidRPr="00751497">
              <w:rPr>
                <w:rFonts w:ascii="Times New Roman" w:hAnsi="Times New Roman"/>
              </w:rPr>
              <w:t xml:space="preserve"> сельсовета </w:t>
            </w:r>
            <w:proofErr w:type="spellStart"/>
            <w:r w:rsidRPr="00751497">
              <w:rPr>
                <w:rFonts w:ascii="Times New Roman" w:hAnsi="Times New Roman"/>
              </w:rPr>
              <w:t>Суджанского</w:t>
            </w:r>
            <w:proofErr w:type="spellEnd"/>
            <w:r w:rsidRPr="00751497">
              <w:rPr>
                <w:rFonts w:ascii="Times New Roman" w:hAnsi="Times New Roman"/>
              </w:rPr>
              <w:t xml:space="preserve"> района 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</w:t>
            </w:r>
            <w:r w:rsidRPr="00751497">
              <w:rPr>
                <w:rFonts w:ascii="Times New Roman" w:hAnsi="Times New Roman"/>
              </w:rPr>
              <w:lastRenderedPageBreak/>
              <w:t xml:space="preserve">коррупции, в том числе их </w:t>
            </w:r>
            <w:proofErr w:type="gramStart"/>
            <w:r w:rsidRPr="00751497">
              <w:rPr>
                <w:rFonts w:ascii="Times New Roman" w:hAnsi="Times New Roman"/>
              </w:rPr>
              <w:t>обучение</w:t>
            </w:r>
            <w:proofErr w:type="gramEnd"/>
            <w:r w:rsidRPr="00751497">
              <w:rPr>
                <w:rFonts w:ascii="Times New Roman" w:hAnsi="Times New Roman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73B2" w:rsidRPr="00BC7528" w:rsidRDefault="00751497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751497">
              <w:rPr>
                <w:rFonts w:ascii="Times New Roman" w:eastAsia="Calibri" w:hAnsi="Times New Roman"/>
              </w:rPr>
              <w:lastRenderedPageBreak/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3B2" w:rsidRPr="00751497" w:rsidRDefault="00751497" w:rsidP="006F3662">
            <w:pPr>
              <w:rPr>
                <w:rFonts w:ascii="Times New Roman" w:hAnsi="Times New Roman"/>
              </w:rPr>
            </w:pPr>
            <w:r w:rsidRPr="00751497">
              <w:rPr>
                <w:rFonts w:ascii="Times New Roman" w:hAnsi="Times New Roman"/>
              </w:rPr>
              <w:t>не проводилось</w:t>
            </w:r>
          </w:p>
        </w:tc>
      </w:tr>
      <w:tr w:rsidR="00637759" w:rsidRPr="00BC7528" w:rsidTr="00AE2322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516D51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3.2. Обеспечение взаимодействия с представителями общественности</w:t>
            </w:r>
          </w:p>
        </w:tc>
      </w:tr>
      <w:tr w:rsidR="00953F4A" w:rsidRPr="00BC7528" w:rsidTr="00AE2322">
        <w:trPr>
          <w:trHeight w:val="9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Привлечение представителей общественности к участию в работе советов, комиссий, рабочих групп Администрации  </w:t>
            </w:r>
            <w:proofErr w:type="spellStart"/>
            <w:r w:rsidR="00516D51"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района, органов местного самоуправления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BC7528">
            <w:pPr>
              <w:shd w:val="clear" w:color="auto" w:fill="FFFFFF"/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Привлекались  к работе комиссий представители общественности.</w:t>
            </w:r>
          </w:p>
        </w:tc>
      </w:tr>
      <w:tr w:rsidR="00953F4A" w:rsidRPr="00BC7528" w:rsidTr="00AE232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Мониторинг обращений граждан о проявлениях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обращений граждан по факту коррупции не поступало</w:t>
            </w:r>
          </w:p>
        </w:tc>
      </w:tr>
      <w:tr w:rsidR="00953F4A" w:rsidRPr="00BC7528" w:rsidTr="00AE2322">
        <w:trPr>
          <w:trHeight w:val="8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73B2" w:rsidRPr="00BC7528" w:rsidRDefault="00953F4A" w:rsidP="00CF3C08">
            <w:pPr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Привлечение внимания общественности к профилактике коррупции</w:t>
            </w:r>
          </w:p>
        </w:tc>
      </w:tr>
      <w:tr w:rsidR="00B073B2" w:rsidRPr="00BC7528" w:rsidTr="00AE2322">
        <w:trPr>
          <w:trHeight w:val="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073B2" w:rsidRPr="00AE2322" w:rsidRDefault="00B073B2" w:rsidP="00CF3C08">
            <w:pPr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E2322">
              <w:rPr>
                <w:rFonts w:ascii="Times New Roman" w:eastAsia="Calibri" w:hAnsi="Times New Roman"/>
              </w:rPr>
              <w:t>3.2.4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73B2" w:rsidRPr="00AE2322" w:rsidRDefault="00B073B2" w:rsidP="00CF3C08">
            <w:pPr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AE2322">
              <w:rPr>
                <w:rFonts w:ascii="Times New Roman" w:eastAsia="Calibri" w:hAnsi="Times New Roman"/>
              </w:rPr>
              <w:t xml:space="preserve">Проведение анализа практики предоставления в </w:t>
            </w:r>
            <w:proofErr w:type="spellStart"/>
            <w:r w:rsidRPr="00AE2322">
              <w:rPr>
                <w:rFonts w:ascii="Times New Roman" w:eastAsia="Calibri" w:hAnsi="Times New Roman"/>
              </w:rPr>
              <w:t>Воробжанском</w:t>
            </w:r>
            <w:proofErr w:type="spellEnd"/>
            <w:r w:rsidRPr="00AE2322">
              <w:rPr>
                <w:rFonts w:ascii="Times New Roman" w:eastAsia="Calibri" w:hAnsi="Times New Roman"/>
              </w:rPr>
              <w:t xml:space="preserve"> сельсовете </w:t>
            </w:r>
            <w:proofErr w:type="spellStart"/>
            <w:r w:rsidRPr="00AE2322">
              <w:rPr>
                <w:rFonts w:ascii="Times New Roman" w:eastAsia="Calibri" w:hAnsi="Times New Roman"/>
              </w:rPr>
              <w:t>Суджанском</w:t>
            </w:r>
            <w:proofErr w:type="spellEnd"/>
            <w:r w:rsidRPr="00AE2322">
              <w:rPr>
                <w:rFonts w:ascii="Times New Roman" w:eastAsia="Calibri" w:hAnsi="Times New Roman"/>
              </w:rPr>
              <w:t xml:space="preserve"> районе Курской области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73B2" w:rsidRPr="00BC7528" w:rsidRDefault="001D61A1" w:rsidP="00CF3C08">
            <w:pPr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1D61A1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3B2" w:rsidRPr="00BC7528" w:rsidRDefault="00B073B2" w:rsidP="00CF3C08">
            <w:pPr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073B2">
              <w:rPr>
                <w:rFonts w:ascii="Times New Roman" w:eastAsia="Calibri" w:hAnsi="Times New Roman"/>
              </w:rPr>
              <w:t>Привлечение внимания общественности к профилактике коррупции</w:t>
            </w:r>
            <w:bookmarkStart w:id="0" w:name="_GoBack"/>
            <w:bookmarkEnd w:id="0"/>
          </w:p>
        </w:tc>
      </w:tr>
      <w:tr w:rsidR="00637759" w:rsidRPr="00BC7528" w:rsidTr="00AE2322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516D51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3.3. Обеспечение открытости органов местного самоуправления </w:t>
            </w:r>
            <w:proofErr w:type="spellStart"/>
            <w:r w:rsidR="00516D51"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="00347913"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</w:t>
            </w:r>
          </w:p>
        </w:tc>
      </w:tr>
      <w:tr w:rsidR="00953F4A" w:rsidRPr="00BC7528" w:rsidTr="00AE2322">
        <w:trPr>
          <w:trHeight w:val="1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3.3.1.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Размещение информации о проводимых антикоррупционных мероприятиях, контактных телефонах доверия («горячих линий») на официальном сайте муниципального образования «</w:t>
            </w:r>
            <w:proofErr w:type="spellStart"/>
            <w:r w:rsidR="00516D51">
              <w:rPr>
                <w:rFonts w:ascii="Times New Roman" w:eastAsia="Calibri" w:hAnsi="Times New Roman"/>
              </w:rPr>
              <w:t>Воробжанский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сельсовет»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 и в средствах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Информирование населения о проводимых антикоррупционных мероприятиях</w:t>
            </w:r>
            <w:r w:rsidR="00BC7528" w:rsidRPr="00BC7528">
              <w:rPr>
                <w:rFonts w:ascii="Times New Roman" w:eastAsia="Calibri" w:hAnsi="Times New Roman"/>
              </w:rPr>
              <w:t xml:space="preserve"> на официальном сайте муниципального образования «</w:t>
            </w:r>
            <w:proofErr w:type="spellStart"/>
            <w:r w:rsidR="00516D51">
              <w:rPr>
                <w:rFonts w:ascii="Times New Roman" w:eastAsia="Calibri" w:hAnsi="Times New Roman"/>
              </w:rPr>
              <w:t>Воробжанский</w:t>
            </w:r>
            <w:proofErr w:type="spellEnd"/>
            <w:r w:rsidR="00BC7528" w:rsidRPr="00BC7528">
              <w:rPr>
                <w:rFonts w:ascii="Times New Roman" w:eastAsia="Calibri" w:hAnsi="Times New Roman"/>
              </w:rPr>
              <w:t xml:space="preserve"> сельсовет» </w:t>
            </w:r>
            <w:proofErr w:type="spellStart"/>
            <w:r w:rsidR="00BC7528"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="00BC7528" w:rsidRPr="00BC7528">
              <w:rPr>
                <w:rFonts w:ascii="Times New Roman" w:eastAsia="Calibri" w:hAnsi="Times New Roman"/>
              </w:rPr>
              <w:t xml:space="preserve"> района Курской области</w:t>
            </w:r>
          </w:p>
        </w:tc>
      </w:tr>
      <w:tr w:rsidR="00953F4A" w:rsidRPr="00BC7528" w:rsidTr="00AE232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3.3.2.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Оформление и поддержание в актуальном состоянии специальных информационных стендов или иных </w:t>
            </w:r>
            <w:r w:rsidRPr="00BC7528">
              <w:rPr>
                <w:rFonts w:ascii="Times New Roman" w:eastAsia="Calibri" w:hAnsi="Times New Roman"/>
              </w:rPr>
              <w:lastRenderedPageBreak/>
              <w:t>наглядных форм представления информации антикоррупционного содержания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в течение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</w:tr>
      <w:tr w:rsidR="00637759" w:rsidRPr="00BC7528" w:rsidTr="00AE2322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516D51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 xml:space="preserve">3.4. Оценка деятельности органов местного самоуправления </w:t>
            </w:r>
            <w:proofErr w:type="spellStart"/>
            <w:r w:rsidR="00516D51"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="00347913"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 по реализации антикоррупционных мероприятий</w:t>
            </w:r>
          </w:p>
        </w:tc>
      </w:tr>
      <w:tr w:rsidR="00953F4A" w:rsidRPr="00BC7528" w:rsidTr="00AE232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3.4.1.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BC752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Повышение результативности и эффективности работы в сфере профилактики </w:t>
            </w:r>
            <w:proofErr w:type="gramStart"/>
            <w:r w:rsidRPr="00BC7528">
              <w:rPr>
                <w:rFonts w:ascii="Times New Roman" w:eastAsia="Calibri" w:hAnsi="Times New Roman"/>
              </w:rPr>
              <w:t>коррупционных</w:t>
            </w:r>
            <w:proofErr w:type="gramEnd"/>
          </w:p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правонарушений</w:t>
            </w:r>
          </w:p>
        </w:tc>
      </w:tr>
    </w:tbl>
    <w:p w:rsidR="00637759" w:rsidRPr="00BC7528" w:rsidRDefault="00637759" w:rsidP="00CF3C08">
      <w:pPr>
        <w:widowControl/>
        <w:autoSpaceDE/>
        <w:autoSpaceDN/>
        <w:adjustRightInd/>
        <w:jc w:val="both"/>
        <w:rPr>
          <w:rFonts w:ascii="Times New Roman" w:eastAsia="Calibri" w:hAnsi="Times New Roman"/>
          <w:lang w:eastAsia="en-US"/>
        </w:rPr>
      </w:pPr>
    </w:p>
    <w:p w:rsidR="00516D51" w:rsidRDefault="00516D51" w:rsidP="00CF3C08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</w:rPr>
      </w:pPr>
    </w:p>
    <w:p w:rsidR="000E433E" w:rsidRDefault="000E433E" w:rsidP="00CF3C08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</w:rPr>
      </w:pPr>
    </w:p>
    <w:p w:rsidR="00516D51" w:rsidRPr="00BC7528" w:rsidRDefault="000E433E" w:rsidP="00CF3C08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0CF342F4" wp14:editId="6B5C3B1E">
            <wp:simplePos x="0" y="0"/>
            <wp:positionH relativeFrom="column">
              <wp:posOffset>2556510</wp:posOffset>
            </wp:positionH>
            <wp:positionV relativeFrom="paragraph">
              <wp:posOffset>62865</wp:posOffset>
            </wp:positionV>
            <wp:extent cx="1933575" cy="600075"/>
            <wp:effectExtent l="19050" t="0" r="9525" b="0"/>
            <wp:wrapNone/>
            <wp:docPr id="2" name="Рисунок 2" descr="C:\Users\User\Desktop\печати\подпись Гусева В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ечати\подпись Гусева В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1" locked="0" layoutInCell="1" allowOverlap="1" wp14:anchorId="4C54DBBE" wp14:editId="6E7EECF3">
            <wp:simplePos x="0" y="0"/>
            <wp:positionH relativeFrom="column">
              <wp:posOffset>822960</wp:posOffset>
            </wp:positionH>
            <wp:positionV relativeFrom="paragraph">
              <wp:posOffset>158115</wp:posOffset>
            </wp:positionV>
            <wp:extent cx="1457325" cy="1419225"/>
            <wp:effectExtent l="19050" t="0" r="9525" b="0"/>
            <wp:wrapNone/>
            <wp:docPr id="1" name="Рисунок 1" descr="C:\Users\User\Desktop\печати\печать сс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и\печать сс_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6D51">
        <w:rPr>
          <w:rFonts w:ascii="Times New Roman" w:hAnsi="Times New Roman"/>
        </w:rPr>
        <w:t xml:space="preserve">Глава </w:t>
      </w:r>
      <w:proofErr w:type="spellStart"/>
      <w:r w:rsidR="00516D51">
        <w:rPr>
          <w:rFonts w:ascii="Times New Roman" w:hAnsi="Times New Roman"/>
        </w:rPr>
        <w:t>Воробжанского</w:t>
      </w:r>
      <w:proofErr w:type="spellEnd"/>
      <w:r w:rsidR="00516D51">
        <w:rPr>
          <w:rFonts w:ascii="Times New Roman" w:hAnsi="Times New Roman"/>
        </w:rPr>
        <w:t xml:space="preserve"> сельсовета                                                     </w:t>
      </w:r>
      <w:proofErr w:type="spellStart"/>
      <w:r w:rsidR="00516D51">
        <w:rPr>
          <w:rFonts w:ascii="Times New Roman" w:hAnsi="Times New Roman"/>
        </w:rPr>
        <w:t>В.Гусев</w:t>
      </w:r>
      <w:proofErr w:type="spellEnd"/>
    </w:p>
    <w:sectPr w:rsidR="00516D51" w:rsidRPr="00BC7528" w:rsidSect="00AE2322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84E" w:rsidRDefault="00F3484E">
      <w:r>
        <w:separator/>
      </w:r>
    </w:p>
  </w:endnote>
  <w:endnote w:type="continuationSeparator" w:id="0">
    <w:p w:rsidR="00F3484E" w:rsidRDefault="00F3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84E" w:rsidRDefault="00F3484E">
      <w:r>
        <w:separator/>
      </w:r>
    </w:p>
  </w:footnote>
  <w:footnote w:type="continuationSeparator" w:id="0">
    <w:p w:rsidR="00F3484E" w:rsidRDefault="00F34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46750"/>
    <w:multiLevelType w:val="singleLevel"/>
    <w:tmpl w:val="6DD6179C"/>
    <w:lvl w:ilvl="0">
      <w:start w:val="3"/>
      <w:numFmt w:val="decimal"/>
      <w:lvlText w:val="%1.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">
    <w:nsid w:val="7E414485"/>
    <w:multiLevelType w:val="hybridMultilevel"/>
    <w:tmpl w:val="15CC7E32"/>
    <w:lvl w:ilvl="0" w:tplc="7D14C62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60DCF"/>
    <w:rsid w:val="0007796B"/>
    <w:rsid w:val="000B2ABA"/>
    <w:rsid w:val="000C29EB"/>
    <w:rsid w:val="000E433E"/>
    <w:rsid w:val="0011149D"/>
    <w:rsid w:val="00112E3D"/>
    <w:rsid w:val="00121E55"/>
    <w:rsid w:val="00166B39"/>
    <w:rsid w:val="001D52FA"/>
    <w:rsid w:val="001D61A1"/>
    <w:rsid w:val="001E0E41"/>
    <w:rsid w:val="001E6D29"/>
    <w:rsid w:val="0022728A"/>
    <w:rsid w:val="00245D86"/>
    <w:rsid w:val="0029383A"/>
    <w:rsid w:val="002A2397"/>
    <w:rsid w:val="002B5AA5"/>
    <w:rsid w:val="002D12D4"/>
    <w:rsid w:val="002E6A2A"/>
    <w:rsid w:val="002F761E"/>
    <w:rsid w:val="00300D31"/>
    <w:rsid w:val="00305049"/>
    <w:rsid w:val="00320316"/>
    <w:rsid w:val="00347913"/>
    <w:rsid w:val="003650E3"/>
    <w:rsid w:val="00391B6A"/>
    <w:rsid w:val="003B5A58"/>
    <w:rsid w:val="003F691B"/>
    <w:rsid w:val="00410078"/>
    <w:rsid w:val="00412928"/>
    <w:rsid w:val="00420D44"/>
    <w:rsid w:val="0042442A"/>
    <w:rsid w:val="00434C80"/>
    <w:rsid w:val="00452C2F"/>
    <w:rsid w:val="00473CAE"/>
    <w:rsid w:val="00484A0C"/>
    <w:rsid w:val="004C3EF9"/>
    <w:rsid w:val="004F75EA"/>
    <w:rsid w:val="00516D51"/>
    <w:rsid w:val="005175FB"/>
    <w:rsid w:val="005237BC"/>
    <w:rsid w:val="00531BA6"/>
    <w:rsid w:val="00557423"/>
    <w:rsid w:val="00560DCF"/>
    <w:rsid w:val="005737AB"/>
    <w:rsid w:val="00582D2F"/>
    <w:rsid w:val="005A28BC"/>
    <w:rsid w:val="005E30BB"/>
    <w:rsid w:val="005E5294"/>
    <w:rsid w:val="0060716B"/>
    <w:rsid w:val="00611B80"/>
    <w:rsid w:val="00637759"/>
    <w:rsid w:val="00652252"/>
    <w:rsid w:val="006529E5"/>
    <w:rsid w:val="00677673"/>
    <w:rsid w:val="006C1080"/>
    <w:rsid w:val="006C14B4"/>
    <w:rsid w:val="00750689"/>
    <w:rsid w:val="00751497"/>
    <w:rsid w:val="00777412"/>
    <w:rsid w:val="0078758D"/>
    <w:rsid w:val="007B50FF"/>
    <w:rsid w:val="00800DEF"/>
    <w:rsid w:val="0080657A"/>
    <w:rsid w:val="00867D24"/>
    <w:rsid w:val="008D29F8"/>
    <w:rsid w:val="008E58C8"/>
    <w:rsid w:val="008F008D"/>
    <w:rsid w:val="00953F4A"/>
    <w:rsid w:val="009C3172"/>
    <w:rsid w:val="009C60A6"/>
    <w:rsid w:val="009C68CC"/>
    <w:rsid w:val="00A20A1F"/>
    <w:rsid w:val="00A239EC"/>
    <w:rsid w:val="00A51905"/>
    <w:rsid w:val="00AB1677"/>
    <w:rsid w:val="00AC52F7"/>
    <w:rsid w:val="00AE2322"/>
    <w:rsid w:val="00AF539E"/>
    <w:rsid w:val="00B073B2"/>
    <w:rsid w:val="00B2727A"/>
    <w:rsid w:val="00B52ED4"/>
    <w:rsid w:val="00B93080"/>
    <w:rsid w:val="00BA2A0F"/>
    <w:rsid w:val="00BB7FF6"/>
    <w:rsid w:val="00BC7528"/>
    <w:rsid w:val="00BE74EB"/>
    <w:rsid w:val="00BF253A"/>
    <w:rsid w:val="00C31909"/>
    <w:rsid w:val="00C628B9"/>
    <w:rsid w:val="00C666FF"/>
    <w:rsid w:val="00CD6E4D"/>
    <w:rsid w:val="00CF3BD1"/>
    <w:rsid w:val="00CF3C08"/>
    <w:rsid w:val="00D07DD9"/>
    <w:rsid w:val="00D23E2F"/>
    <w:rsid w:val="00DA6618"/>
    <w:rsid w:val="00DE5D4E"/>
    <w:rsid w:val="00E279F0"/>
    <w:rsid w:val="00E3024F"/>
    <w:rsid w:val="00E312B1"/>
    <w:rsid w:val="00E3730C"/>
    <w:rsid w:val="00E429CF"/>
    <w:rsid w:val="00E46E2E"/>
    <w:rsid w:val="00E500D9"/>
    <w:rsid w:val="00E545DF"/>
    <w:rsid w:val="00E76248"/>
    <w:rsid w:val="00E847E4"/>
    <w:rsid w:val="00E84B8A"/>
    <w:rsid w:val="00E9719C"/>
    <w:rsid w:val="00EA566F"/>
    <w:rsid w:val="00EC07AD"/>
    <w:rsid w:val="00F1206C"/>
    <w:rsid w:val="00F3484E"/>
    <w:rsid w:val="00F843C1"/>
    <w:rsid w:val="00FA539D"/>
    <w:rsid w:val="00FD1591"/>
    <w:rsid w:val="00FE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AA5"/>
    <w:pPr>
      <w:widowControl w:val="0"/>
      <w:autoSpaceDE w:val="0"/>
      <w:autoSpaceDN w:val="0"/>
      <w:adjustRightInd w:val="0"/>
    </w:pPr>
    <w:rPr>
      <w:rFonts w:hAnsi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B5AA5"/>
    <w:pPr>
      <w:spacing w:line="276" w:lineRule="exact"/>
      <w:jc w:val="both"/>
    </w:pPr>
  </w:style>
  <w:style w:type="paragraph" w:customStyle="1" w:styleId="Style2">
    <w:name w:val="Style2"/>
    <w:basedOn w:val="a"/>
    <w:rsid w:val="002B5AA5"/>
  </w:style>
  <w:style w:type="paragraph" w:customStyle="1" w:styleId="Style3">
    <w:name w:val="Style3"/>
    <w:basedOn w:val="a"/>
    <w:rsid w:val="002B5AA5"/>
    <w:pPr>
      <w:spacing w:line="277" w:lineRule="exact"/>
      <w:jc w:val="both"/>
    </w:pPr>
  </w:style>
  <w:style w:type="character" w:customStyle="1" w:styleId="FontStyle11">
    <w:name w:val="Font Style11"/>
    <w:rsid w:val="002B5AA5"/>
    <w:rPr>
      <w:rFonts w:ascii="Segoe UI" w:hAnsi="Segoe UI" w:cs="Segoe UI"/>
      <w:b/>
      <w:bCs/>
      <w:i/>
      <w:iCs/>
      <w:sz w:val="50"/>
      <w:szCs w:val="50"/>
    </w:rPr>
  </w:style>
  <w:style w:type="character" w:customStyle="1" w:styleId="FontStyle12">
    <w:name w:val="Font Style12"/>
    <w:rsid w:val="002B5AA5"/>
    <w:rPr>
      <w:rFonts w:ascii="Segoe UI" w:hAnsi="Segoe UI" w:cs="Segoe UI"/>
      <w:sz w:val="18"/>
      <w:szCs w:val="18"/>
    </w:rPr>
  </w:style>
  <w:style w:type="paragraph" w:customStyle="1" w:styleId="1">
    <w:name w:val="заголовок 1"/>
    <w:basedOn w:val="a"/>
    <w:next w:val="a"/>
    <w:rsid w:val="00A20A1F"/>
    <w:pPr>
      <w:keepNext/>
      <w:autoSpaceDE/>
      <w:autoSpaceDN/>
      <w:adjustRightInd/>
      <w:jc w:val="center"/>
    </w:pPr>
    <w:rPr>
      <w:rFonts w:ascii="Times New Roman" w:hAnsi="Times New Roman"/>
      <w:b/>
      <w:sz w:val="44"/>
      <w:szCs w:val="20"/>
    </w:rPr>
  </w:style>
  <w:style w:type="paragraph" w:styleId="a3">
    <w:name w:val="header"/>
    <w:basedOn w:val="a"/>
    <w:link w:val="a4"/>
    <w:rsid w:val="005737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737AB"/>
    <w:rPr>
      <w:rFonts w:hAnsi="Segoe UI"/>
      <w:sz w:val="24"/>
      <w:szCs w:val="24"/>
    </w:rPr>
  </w:style>
  <w:style w:type="paragraph" w:styleId="a5">
    <w:name w:val="footer"/>
    <w:basedOn w:val="a"/>
    <w:link w:val="a6"/>
    <w:rsid w:val="005737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737AB"/>
    <w:rPr>
      <w:rFonts w:hAnsi="Segoe UI"/>
      <w:sz w:val="24"/>
      <w:szCs w:val="24"/>
    </w:rPr>
  </w:style>
  <w:style w:type="paragraph" w:styleId="a7">
    <w:name w:val="Balloon Text"/>
    <w:basedOn w:val="a"/>
    <w:link w:val="a8"/>
    <w:rsid w:val="00E429C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429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661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A661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9F564-0C7D-445B-8F3F-D9368587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Pulsar</dc:creator>
  <cp:lastModifiedBy>Cw02</cp:lastModifiedBy>
  <cp:revision>17</cp:revision>
  <cp:lastPrinted>2023-12-19T10:07:00Z</cp:lastPrinted>
  <dcterms:created xsi:type="dcterms:W3CDTF">2021-12-20T14:00:00Z</dcterms:created>
  <dcterms:modified xsi:type="dcterms:W3CDTF">2023-12-19T10:07:00Z</dcterms:modified>
</cp:coreProperties>
</file>