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3FD" w:rsidRPr="00441368" w:rsidRDefault="00F573FD" w:rsidP="004413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41368">
        <w:rPr>
          <w:rFonts w:ascii="Times New Roman" w:hAnsi="Times New Roman" w:cs="Times New Roman"/>
          <w:sz w:val="28"/>
          <w:szCs w:val="28"/>
        </w:rPr>
        <w:t>Информация о доходах, расходах,</w:t>
      </w:r>
    </w:p>
    <w:p w:rsidR="005676C3" w:rsidRDefault="00F573FD" w:rsidP="004413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41368">
        <w:rPr>
          <w:rFonts w:ascii="Times New Roman" w:hAnsi="Times New Roman" w:cs="Times New Roman"/>
          <w:sz w:val="28"/>
          <w:szCs w:val="28"/>
        </w:rPr>
        <w:t>об имуществе за период с 1 января 20</w:t>
      </w:r>
      <w:r w:rsidR="008B68B5">
        <w:rPr>
          <w:rFonts w:ascii="Times New Roman" w:hAnsi="Times New Roman" w:cs="Times New Roman"/>
          <w:sz w:val="28"/>
          <w:szCs w:val="28"/>
        </w:rPr>
        <w:t>20</w:t>
      </w:r>
      <w:r w:rsidRPr="00441368">
        <w:rPr>
          <w:rFonts w:ascii="Times New Roman" w:hAnsi="Times New Roman" w:cs="Times New Roman"/>
          <w:sz w:val="28"/>
          <w:szCs w:val="28"/>
        </w:rPr>
        <w:t>г. по 31 декабря 20</w:t>
      </w:r>
      <w:r w:rsidR="008B68B5">
        <w:rPr>
          <w:rFonts w:ascii="Times New Roman" w:hAnsi="Times New Roman" w:cs="Times New Roman"/>
          <w:sz w:val="28"/>
          <w:szCs w:val="28"/>
        </w:rPr>
        <w:t>20</w:t>
      </w:r>
      <w:r w:rsidRPr="00441368">
        <w:rPr>
          <w:rFonts w:ascii="Times New Roman" w:hAnsi="Times New Roman" w:cs="Times New Roman"/>
          <w:sz w:val="28"/>
          <w:szCs w:val="28"/>
        </w:rPr>
        <w:t>г.</w:t>
      </w:r>
    </w:p>
    <w:p w:rsidR="00441368" w:rsidRPr="00441368" w:rsidRDefault="00441368" w:rsidP="0044136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590" w:type="dxa"/>
        <w:tblInd w:w="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03"/>
        <w:gridCol w:w="1420"/>
        <w:gridCol w:w="1359"/>
        <w:gridCol w:w="1471"/>
        <w:gridCol w:w="918"/>
        <w:gridCol w:w="1312"/>
        <w:gridCol w:w="1359"/>
        <w:gridCol w:w="918"/>
        <w:gridCol w:w="1312"/>
        <w:gridCol w:w="1356"/>
        <w:gridCol w:w="1617"/>
        <w:gridCol w:w="1145"/>
      </w:tblGrid>
      <w:tr w:rsidR="00AD6462" w:rsidRPr="00AD6462" w:rsidTr="00731709">
        <w:trPr>
          <w:trHeight w:val="477"/>
        </w:trPr>
        <w:tc>
          <w:tcPr>
            <w:tcW w:w="1403" w:type="dxa"/>
            <w:vMerge w:val="restart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420" w:type="dxa"/>
            <w:vMerge w:val="restart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 xml:space="preserve">Должность </w:t>
            </w:r>
          </w:p>
        </w:tc>
        <w:tc>
          <w:tcPr>
            <w:tcW w:w="5060" w:type="dxa"/>
            <w:gridSpan w:val="4"/>
          </w:tcPr>
          <w:p w:rsidR="004965D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 xml:space="preserve">Объекты недвижимости, </w:t>
            </w:r>
          </w:p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находящиеся в собственности</w:t>
            </w:r>
            <w:proofErr w:type="gramEnd"/>
          </w:p>
        </w:tc>
        <w:tc>
          <w:tcPr>
            <w:tcW w:w="3589" w:type="dxa"/>
            <w:gridSpan w:val="3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 xml:space="preserve">Объекты недвижимости, </w:t>
            </w:r>
            <w:proofErr w:type="gramStart"/>
            <w:r w:rsidR="004965D2" w:rsidRPr="00AD6462">
              <w:rPr>
                <w:rFonts w:ascii="Times New Roman" w:hAnsi="Times New Roman" w:cs="Times New Roman"/>
                <w:sz w:val="18"/>
                <w:szCs w:val="18"/>
              </w:rPr>
              <w:t>находящееся</w:t>
            </w:r>
            <w:proofErr w:type="gramEnd"/>
            <w:r w:rsidRPr="00AD6462">
              <w:rPr>
                <w:rFonts w:ascii="Times New Roman" w:hAnsi="Times New Roman" w:cs="Times New Roman"/>
                <w:sz w:val="18"/>
                <w:szCs w:val="18"/>
              </w:rPr>
              <w:t xml:space="preserve"> в пользовании</w:t>
            </w:r>
          </w:p>
        </w:tc>
        <w:tc>
          <w:tcPr>
            <w:tcW w:w="1356" w:type="dxa"/>
            <w:vMerge w:val="restart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1617" w:type="dxa"/>
            <w:vMerge w:val="restart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Декларированный годовой доход (руб.)</w:t>
            </w:r>
          </w:p>
        </w:tc>
        <w:tc>
          <w:tcPr>
            <w:tcW w:w="1145" w:type="dxa"/>
            <w:vMerge w:val="restart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Сведения об источниках получения средств, </w:t>
            </w:r>
            <w:r w:rsidR="004965D2">
              <w:rPr>
                <w:rFonts w:ascii="Times New Roman" w:hAnsi="Times New Roman" w:cs="Times New Roman"/>
                <w:sz w:val="18"/>
                <w:szCs w:val="18"/>
              </w:rPr>
              <w:t>за счет которых совершена сделка</w:t>
            </w:r>
            <w:proofErr w:type="gramStart"/>
            <w:r w:rsidRPr="00441368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</w:t>
            </w:r>
            <w:proofErr w:type="gramEnd"/>
            <w:r w:rsidR="0044136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41368">
              <w:rPr>
                <w:rFonts w:ascii="Times New Roman" w:hAnsi="Times New Roman" w:cs="Times New Roman"/>
                <w:sz w:val="18"/>
                <w:szCs w:val="18"/>
              </w:rPr>
              <w:t xml:space="preserve">    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(вид приобретенного имущества, источники)</w:t>
            </w:r>
          </w:p>
        </w:tc>
      </w:tr>
      <w:tr w:rsidR="00D0408B" w:rsidRPr="00AD6462" w:rsidTr="00731709">
        <w:trPr>
          <w:trHeight w:val="811"/>
        </w:trPr>
        <w:tc>
          <w:tcPr>
            <w:tcW w:w="1403" w:type="dxa"/>
            <w:vMerge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0" w:type="dxa"/>
            <w:vMerge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9" w:type="dxa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471" w:type="dxa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Вид собственности</w:t>
            </w:r>
          </w:p>
        </w:tc>
        <w:tc>
          <w:tcPr>
            <w:tcW w:w="918" w:type="dxa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Площадь (кв.м.)</w:t>
            </w:r>
          </w:p>
        </w:tc>
        <w:tc>
          <w:tcPr>
            <w:tcW w:w="1312" w:type="dxa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Страна расположения</w:t>
            </w:r>
          </w:p>
        </w:tc>
        <w:tc>
          <w:tcPr>
            <w:tcW w:w="1359" w:type="dxa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918" w:type="dxa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Площадь (кв.м.)</w:t>
            </w:r>
          </w:p>
        </w:tc>
        <w:tc>
          <w:tcPr>
            <w:tcW w:w="1312" w:type="dxa"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Страна расположения</w:t>
            </w:r>
          </w:p>
        </w:tc>
        <w:tc>
          <w:tcPr>
            <w:tcW w:w="1356" w:type="dxa"/>
            <w:vMerge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7" w:type="dxa"/>
            <w:vMerge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5" w:type="dxa"/>
            <w:vMerge/>
          </w:tcPr>
          <w:p w:rsidR="00AD6462" w:rsidRPr="00AD6462" w:rsidRDefault="00AD6462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A098D" w:rsidRPr="00AD6462" w:rsidTr="00731709">
        <w:trPr>
          <w:trHeight w:val="593"/>
        </w:trPr>
        <w:tc>
          <w:tcPr>
            <w:tcW w:w="1403" w:type="dxa"/>
            <w:vMerge w:val="restart"/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Касьянова Людмила Ивановна</w:t>
            </w:r>
          </w:p>
        </w:tc>
        <w:tc>
          <w:tcPr>
            <w:tcW w:w="1420" w:type="dxa"/>
            <w:vMerge w:val="restart"/>
          </w:tcPr>
          <w:p w:rsidR="004A098D" w:rsidRPr="00AD6462" w:rsidRDefault="004A098D" w:rsidP="004A0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Заместитель главы Воробжанского сельсовета  </w:t>
            </w:r>
          </w:p>
        </w:tc>
        <w:tc>
          <w:tcPr>
            <w:tcW w:w="1359" w:type="dxa"/>
            <w:vMerge w:val="restart"/>
          </w:tcPr>
          <w:p w:rsidR="004A098D" w:rsidRPr="00AD6462" w:rsidRDefault="004A098D" w:rsidP="00D040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 </w:t>
            </w:r>
          </w:p>
        </w:tc>
        <w:tc>
          <w:tcPr>
            <w:tcW w:w="1471" w:type="dxa"/>
            <w:vMerge w:val="restart"/>
          </w:tcPr>
          <w:p w:rsidR="004A098D" w:rsidRPr="00AD6462" w:rsidRDefault="004A098D" w:rsidP="005130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общая долевая</w:t>
            </w:r>
          </w:p>
        </w:tc>
        <w:tc>
          <w:tcPr>
            <w:tcW w:w="918" w:type="dxa"/>
            <w:vMerge w:val="restart"/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30900</w:t>
            </w:r>
          </w:p>
        </w:tc>
        <w:tc>
          <w:tcPr>
            <w:tcW w:w="1312" w:type="dxa"/>
            <w:vMerge w:val="restart"/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Россия </w:t>
            </w:r>
          </w:p>
        </w:tc>
        <w:tc>
          <w:tcPr>
            <w:tcW w:w="1359" w:type="dxa"/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918" w:type="dxa"/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4600</w:t>
            </w:r>
          </w:p>
        </w:tc>
        <w:tc>
          <w:tcPr>
            <w:tcW w:w="1312" w:type="dxa"/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356" w:type="dxa"/>
            <w:vMerge w:val="restart"/>
          </w:tcPr>
          <w:p w:rsidR="004A098D" w:rsidRPr="004A098D" w:rsidRDefault="004A098D" w:rsidP="005130B5">
            <w:pPr>
              <w:widowControl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A098D">
              <w:rPr>
                <w:rFonts w:ascii="Times New Roman" w:eastAsia="Times New Roman" w:hAnsi="Times New Roman" w:cs="Times New Roman"/>
                <w:sz w:val="18"/>
                <w:szCs w:val="18"/>
              </w:rPr>
              <w:t>ВАЗ</w:t>
            </w:r>
            <w:r w:rsidRPr="004A098D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4A098D">
              <w:rPr>
                <w:rFonts w:ascii="Times New Roman" w:eastAsia="Times New Roman" w:hAnsi="Times New Roman" w:cs="Times New Roman"/>
                <w:sz w:val="18"/>
                <w:szCs w:val="18"/>
              </w:rPr>
              <w:t>210740</w:t>
            </w:r>
            <w:r w:rsidRPr="004A098D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 </w:t>
            </w:r>
          </w:p>
        </w:tc>
        <w:tc>
          <w:tcPr>
            <w:tcW w:w="1617" w:type="dxa"/>
            <w:vMerge w:val="restart"/>
          </w:tcPr>
          <w:p w:rsidR="004A098D" w:rsidRPr="004A098D" w:rsidRDefault="008B68B5" w:rsidP="005130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306946,28</w:t>
            </w:r>
          </w:p>
        </w:tc>
        <w:tc>
          <w:tcPr>
            <w:tcW w:w="1145" w:type="dxa"/>
            <w:vMerge w:val="restart"/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A098D" w:rsidRPr="00AD6462" w:rsidTr="00731709">
        <w:trPr>
          <w:trHeight w:val="66"/>
        </w:trPr>
        <w:tc>
          <w:tcPr>
            <w:tcW w:w="1403" w:type="dxa"/>
            <w:vMerge/>
            <w:tcBorders>
              <w:bottom w:val="single" w:sz="4" w:space="0" w:color="auto"/>
            </w:tcBorders>
          </w:tcPr>
          <w:p w:rsidR="004A098D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0" w:type="dxa"/>
            <w:vMerge/>
            <w:tcBorders>
              <w:bottom w:val="single" w:sz="4" w:space="0" w:color="auto"/>
            </w:tcBorders>
          </w:tcPr>
          <w:p w:rsidR="004A098D" w:rsidRDefault="004A098D" w:rsidP="005130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9" w:type="dxa"/>
            <w:vMerge/>
            <w:tcBorders>
              <w:bottom w:val="single" w:sz="4" w:space="0" w:color="auto"/>
            </w:tcBorders>
          </w:tcPr>
          <w:p w:rsidR="004A098D" w:rsidRDefault="004A098D" w:rsidP="00D040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1" w:type="dxa"/>
            <w:vMerge/>
            <w:tcBorders>
              <w:bottom w:val="single" w:sz="4" w:space="0" w:color="auto"/>
            </w:tcBorders>
          </w:tcPr>
          <w:p w:rsidR="004A098D" w:rsidRDefault="004A098D" w:rsidP="005130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18" w:type="dxa"/>
            <w:vMerge/>
            <w:tcBorders>
              <w:bottom w:val="single" w:sz="4" w:space="0" w:color="auto"/>
            </w:tcBorders>
          </w:tcPr>
          <w:p w:rsidR="004A098D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2" w:type="dxa"/>
            <w:vMerge/>
            <w:tcBorders>
              <w:bottom w:val="single" w:sz="4" w:space="0" w:color="auto"/>
            </w:tcBorders>
          </w:tcPr>
          <w:p w:rsidR="004A098D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9" w:type="dxa"/>
            <w:tcBorders>
              <w:bottom w:val="single" w:sz="4" w:space="0" w:color="auto"/>
            </w:tcBorders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918" w:type="dxa"/>
            <w:tcBorders>
              <w:bottom w:val="single" w:sz="4" w:space="0" w:color="auto"/>
            </w:tcBorders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51,1</w:t>
            </w:r>
          </w:p>
        </w:tc>
        <w:tc>
          <w:tcPr>
            <w:tcW w:w="1312" w:type="dxa"/>
            <w:tcBorders>
              <w:bottom w:val="single" w:sz="4" w:space="0" w:color="auto"/>
            </w:tcBorders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356" w:type="dxa"/>
            <w:vMerge/>
            <w:tcBorders>
              <w:bottom w:val="single" w:sz="4" w:space="0" w:color="auto"/>
            </w:tcBorders>
          </w:tcPr>
          <w:p w:rsidR="004A098D" w:rsidRPr="004A098D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7" w:type="dxa"/>
            <w:vMerge/>
            <w:tcBorders>
              <w:bottom w:val="single" w:sz="4" w:space="0" w:color="auto"/>
            </w:tcBorders>
          </w:tcPr>
          <w:p w:rsidR="004A098D" w:rsidRPr="004A098D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5" w:type="dxa"/>
            <w:vMerge/>
            <w:tcBorders>
              <w:bottom w:val="single" w:sz="4" w:space="0" w:color="auto"/>
            </w:tcBorders>
          </w:tcPr>
          <w:p w:rsidR="004A098D" w:rsidRPr="00AD6462" w:rsidRDefault="004A098D" w:rsidP="00496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Default="004A098D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098D" w:rsidRPr="00441368" w:rsidRDefault="004A098D" w:rsidP="004A09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41368">
        <w:rPr>
          <w:rFonts w:ascii="Times New Roman" w:hAnsi="Times New Roman" w:cs="Times New Roman"/>
          <w:sz w:val="28"/>
          <w:szCs w:val="28"/>
        </w:rPr>
        <w:lastRenderedPageBreak/>
        <w:t>Информация о доходах, расходах,</w:t>
      </w:r>
    </w:p>
    <w:p w:rsidR="004A098D" w:rsidRDefault="004A098D" w:rsidP="004A09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41368">
        <w:rPr>
          <w:rFonts w:ascii="Times New Roman" w:hAnsi="Times New Roman" w:cs="Times New Roman"/>
          <w:sz w:val="28"/>
          <w:szCs w:val="28"/>
        </w:rPr>
        <w:t>об имуществе за период с 1 января 20</w:t>
      </w:r>
      <w:r w:rsidR="008B68B5">
        <w:rPr>
          <w:rFonts w:ascii="Times New Roman" w:hAnsi="Times New Roman" w:cs="Times New Roman"/>
          <w:sz w:val="28"/>
          <w:szCs w:val="28"/>
        </w:rPr>
        <w:t>20</w:t>
      </w:r>
      <w:r w:rsidRPr="00441368">
        <w:rPr>
          <w:rFonts w:ascii="Times New Roman" w:hAnsi="Times New Roman" w:cs="Times New Roman"/>
          <w:sz w:val="28"/>
          <w:szCs w:val="28"/>
        </w:rPr>
        <w:t>г. по 31 декабря 20</w:t>
      </w:r>
      <w:r w:rsidR="008B68B5">
        <w:rPr>
          <w:rFonts w:ascii="Times New Roman" w:hAnsi="Times New Roman" w:cs="Times New Roman"/>
          <w:sz w:val="28"/>
          <w:szCs w:val="28"/>
        </w:rPr>
        <w:t>20</w:t>
      </w:r>
      <w:r w:rsidRPr="00441368">
        <w:rPr>
          <w:rFonts w:ascii="Times New Roman" w:hAnsi="Times New Roman" w:cs="Times New Roman"/>
          <w:sz w:val="28"/>
          <w:szCs w:val="28"/>
        </w:rPr>
        <w:t>г.</w:t>
      </w:r>
    </w:p>
    <w:p w:rsidR="004A098D" w:rsidRPr="00441368" w:rsidRDefault="004A098D" w:rsidP="004A09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590" w:type="dxa"/>
        <w:tblInd w:w="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4"/>
        <w:gridCol w:w="1385"/>
        <w:gridCol w:w="1359"/>
        <w:gridCol w:w="1471"/>
        <w:gridCol w:w="918"/>
        <w:gridCol w:w="1312"/>
        <w:gridCol w:w="1359"/>
        <w:gridCol w:w="918"/>
        <w:gridCol w:w="1312"/>
        <w:gridCol w:w="1410"/>
        <w:gridCol w:w="1617"/>
        <w:gridCol w:w="1145"/>
      </w:tblGrid>
      <w:tr w:rsidR="004A098D" w:rsidRPr="00AD6462" w:rsidTr="00731709">
        <w:trPr>
          <w:trHeight w:val="477"/>
        </w:trPr>
        <w:tc>
          <w:tcPr>
            <w:tcW w:w="1384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385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 xml:space="preserve">Должность </w:t>
            </w:r>
          </w:p>
        </w:tc>
        <w:tc>
          <w:tcPr>
            <w:tcW w:w="5060" w:type="dxa"/>
            <w:gridSpan w:val="4"/>
          </w:tcPr>
          <w:p w:rsid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 xml:space="preserve">Объекты недвижимости, </w:t>
            </w:r>
          </w:p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находящиеся в собственности</w:t>
            </w:r>
            <w:proofErr w:type="gramEnd"/>
          </w:p>
        </w:tc>
        <w:tc>
          <w:tcPr>
            <w:tcW w:w="3589" w:type="dxa"/>
            <w:gridSpan w:val="3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 xml:space="preserve">Объекты недвижимости, </w:t>
            </w:r>
            <w:proofErr w:type="gramStart"/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находящееся</w:t>
            </w:r>
            <w:proofErr w:type="gramEnd"/>
            <w:r w:rsidRPr="00AD6462">
              <w:rPr>
                <w:rFonts w:ascii="Times New Roman" w:hAnsi="Times New Roman" w:cs="Times New Roman"/>
                <w:sz w:val="18"/>
                <w:szCs w:val="18"/>
              </w:rPr>
              <w:t xml:space="preserve"> в пользовании</w:t>
            </w:r>
          </w:p>
        </w:tc>
        <w:tc>
          <w:tcPr>
            <w:tcW w:w="1410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1617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Декларированный годовой доход (руб.)</w:t>
            </w:r>
          </w:p>
        </w:tc>
        <w:tc>
          <w:tcPr>
            <w:tcW w:w="1145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441368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(вид приобретенного имущества, источники)</w:t>
            </w:r>
          </w:p>
        </w:tc>
      </w:tr>
      <w:tr w:rsidR="004A098D" w:rsidRPr="00AD6462" w:rsidTr="00731709">
        <w:trPr>
          <w:trHeight w:val="811"/>
        </w:trPr>
        <w:tc>
          <w:tcPr>
            <w:tcW w:w="1384" w:type="dxa"/>
            <w:vMerge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5" w:type="dxa"/>
            <w:vMerge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9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471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Вид собственности</w:t>
            </w:r>
          </w:p>
        </w:tc>
        <w:tc>
          <w:tcPr>
            <w:tcW w:w="918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Площадь (кв.м.)</w:t>
            </w:r>
          </w:p>
        </w:tc>
        <w:tc>
          <w:tcPr>
            <w:tcW w:w="1312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Страна расположения</w:t>
            </w:r>
          </w:p>
        </w:tc>
        <w:tc>
          <w:tcPr>
            <w:tcW w:w="1359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918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Площадь (кв.м.)</w:t>
            </w:r>
          </w:p>
        </w:tc>
        <w:tc>
          <w:tcPr>
            <w:tcW w:w="1312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D6462">
              <w:rPr>
                <w:rFonts w:ascii="Times New Roman" w:hAnsi="Times New Roman" w:cs="Times New Roman"/>
                <w:sz w:val="18"/>
                <w:szCs w:val="18"/>
              </w:rPr>
              <w:t>Страна расположения</w:t>
            </w:r>
          </w:p>
        </w:tc>
        <w:tc>
          <w:tcPr>
            <w:tcW w:w="1410" w:type="dxa"/>
            <w:vMerge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7" w:type="dxa"/>
            <w:vMerge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5" w:type="dxa"/>
            <w:vMerge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A098D" w:rsidRPr="00AD6462" w:rsidTr="00731709">
        <w:trPr>
          <w:trHeight w:val="593"/>
        </w:trPr>
        <w:tc>
          <w:tcPr>
            <w:tcW w:w="1384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Кузнецова Мария Васильевна</w:t>
            </w:r>
          </w:p>
        </w:tc>
        <w:tc>
          <w:tcPr>
            <w:tcW w:w="1385" w:type="dxa"/>
            <w:vMerge w:val="restart"/>
          </w:tcPr>
          <w:p w:rsidR="004A098D" w:rsidRPr="00AD6462" w:rsidRDefault="004A098D" w:rsidP="004A0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Специалист 1 разряда </w:t>
            </w:r>
          </w:p>
        </w:tc>
        <w:tc>
          <w:tcPr>
            <w:tcW w:w="1359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1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18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2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9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918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3000</w:t>
            </w:r>
          </w:p>
        </w:tc>
        <w:tc>
          <w:tcPr>
            <w:tcW w:w="1312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410" w:type="dxa"/>
            <w:vMerge w:val="restart"/>
          </w:tcPr>
          <w:p w:rsidR="004A098D" w:rsidRPr="004A098D" w:rsidRDefault="004A098D" w:rsidP="00944ECC">
            <w:pPr>
              <w:widowControl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7" w:type="dxa"/>
            <w:vMerge w:val="restart"/>
          </w:tcPr>
          <w:p w:rsidR="004A098D" w:rsidRPr="004A098D" w:rsidRDefault="008B68B5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274877,12</w:t>
            </w:r>
          </w:p>
        </w:tc>
        <w:tc>
          <w:tcPr>
            <w:tcW w:w="1145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A098D" w:rsidRPr="00AD6462" w:rsidTr="00731709">
        <w:trPr>
          <w:trHeight w:val="66"/>
        </w:trPr>
        <w:tc>
          <w:tcPr>
            <w:tcW w:w="1384" w:type="dxa"/>
            <w:vMerge/>
            <w:tcBorders>
              <w:bottom w:val="single" w:sz="4" w:space="0" w:color="auto"/>
            </w:tcBorders>
          </w:tcPr>
          <w:p w:rsid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5" w:type="dxa"/>
            <w:vMerge/>
            <w:tcBorders>
              <w:bottom w:val="single" w:sz="4" w:space="0" w:color="auto"/>
            </w:tcBorders>
          </w:tcPr>
          <w:p w:rsid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9" w:type="dxa"/>
            <w:vMerge/>
            <w:tcBorders>
              <w:bottom w:val="single" w:sz="4" w:space="0" w:color="auto"/>
            </w:tcBorders>
          </w:tcPr>
          <w:p w:rsid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1" w:type="dxa"/>
            <w:vMerge/>
            <w:tcBorders>
              <w:bottom w:val="single" w:sz="4" w:space="0" w:color="auto"/>
            </w:tcBorders>
          </w:tcPr>
          <w:p w:rsid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18" w:type="dxa"/>
            <w:vMerge/>
            <w:tcBorders>
              <w:bottom w:val="single" w:sz="4" w:space="0" w:color="auto"/>
            </w:tcBorders>
          </w:tcPr>
          <w:p w:rsid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2" w:type="dxa"/>
            <w:vMerge/>
            <w:tcBorders>
              <w:bottom w:val="single" w:sz="4" w:space="0" w:color="auto"/>
            </w:tcBorders>
          </w:tcPr>
          <w:p w:rsid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9" w:type="dxa"/>
            <w:tcBorders>
              <w:bottom w:val="single" w:sz="4" w:space="0" w:color="auto"/>
            </w:tcBorders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918" w:type="dxa"/>
            <w:tcBorders>
              <w:bottom w:val="single" w:sz="4" w:space="0" w:color="auto"/>
            </w:tcBorders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41,6</w:t>
            </w:r>
          </w:p>
        </w:tc>
        <w:tc>
          <w:tcPr>
            <w:tcW w:w="1312" w:type="dxa"/>
            <w:tcBorders>
              <w:bottom w:val="single" w:sz="4" w:space="0" w:color="auto"/>
            </w:tcBorders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410" w:type="dxa"/>
            <w:vMerge/>
            <w:tcBorders>
              <w:bottom w:val="single" w:sz="4" w:space="0" w:color="auto"/>
            </w:tcBorders>
          </w:tcPr>
          <w:p w:rsidR="004A098D" w:rsidRP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7" w:type="dxa"/>
            <w:vMerge/>
            <w:tcBorders>
              <w:bottom w:val="single" w:sz="4" w:space="0" w:color="auto"/>
            </w:tcBorders>
          </w:tcPr>
          <w:p w:rsidR="004A098D" w:rsidRP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5" w:type="dxa"/>
            <w:vMerge/>
            <w:tcBorders>
              <w:bottom w:val="single" w:sz="4" w:space="0" w:color="auto"/>
            </w:tcBorders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A098D" w:rsidRPr="00AD6462" w:rsidTr="00731709">
        <w:trPr>
          <w:trHeight w:val="282"/>
        </w:trPr>
        <w:tc>
          <w:tcPr>
            <w:tcW w:w="1384" w:type="dxa"/>
            <w:vMerge w:val="restart"/>
          </w:tcPr>
          <w:p w:rsidR="004A098D" w:rsidRPr="00AD6462" w:rsidRDefault="004A098D" w:rsidP="007317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Супруг </w:t>
            </w:r>
          </w:p>
        </w:tc>
        <w:tc>
          <w:tcPr>
            <w:tcW w:w="1385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9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1471" w:type="dxa"/>
          </w:tcPr>
          <w:p w:rsid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918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3000</w:t>
            </w:r>
          </w:p>
        </w:tc>
        <w:tc>
          <w:tcPr>
            <w:tcW w:w="1312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359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18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2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0" w:type="dxa"/>
            <w:vMerge w:val="restart"/>
          </w:tcPr>
          <w:p w:rsidR="004A098D" w:rsidRP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A098D">
              <w:rPr>
                <w:rFonts w:ascii="Times New Roman" w:hAnsi="Times New Roman" w:cs="Times New Roman"/>
                <w:sz w:val="18"/>
                <w:szCs w:val="18"/>
              </w:rPr>
              <w:t>Фольксваген Шаран</w:t>
            </w:r>
          </w:p>
        </w:tc>
        <w:tc>
          <w:tcPr>
            <w:tcW w:w="1617" w:type="dxa"/>
            <w:vMerge w:val="restart"/>
          </w:tcPr>
          <w:p w:rsidR="004A098D" w:rsidRPr="004A098D" w:rsidRDefault="008B68B5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50000,00</w:t>
            </w:r>
          </w:p>
        </w:tc>
        <w:tc>
          <w:tcPr>
            <w:tcW w:w="1145" w:type="dxa"/>
            <w:vMerge w:val="restart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A098D" w:rsidRPr="00AD6462" w:rsidTr="00731709">
        <w:trPr>
          <w:trHeight w:val="66"/>
        </w:trPr>
        <w:tc>
          <w:tcPr>
            <w:tcW w:w="1384" w:type="dxa"/>
            <w:vMerge/>
          </w:tcPr>
          <w:p w:rsidR="004A098D" w:rsidRDefault="004A098D" w:rsidP="004A09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5" w:type="dxa"/>
            <w:vMerge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9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Жилой дом</w:t>
            </w:r>
          </w:p>
        </w:tc>
        <w:tc>
          <w:tcPr>
            <w:tcW w:w="1471" w:type="dxa"/>
          </w:tcPr>
          <w:p w:rsid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918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41,6</w:t>
            </w:r>
          </w:p>
        </w:tc>
        <w:tc>
          <w:tcPr>
            <w:tcW w:w="1312" w:type="dxa"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359" w:type="dxa"/>
            <w:vMerge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18" w:type="dxa"/>
            <w:vMerge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2" w:type="dxa"/>
            <w:vMerge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0" w:type="dxa"/>
            <w:vMerge/>
          </w:tcPr>
          <w:p w:rsidR="004A098D" w:rsidRP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17" w:type="dxa"/>
            <w:vMerge/>
          </w:tcPr>
          <w:p w:rsidR="004A098D" w:rsidRPr="004A098D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5" w:type="dxa"/>
            <w:vMerge/>
          </w:tcPr>
          <w:p w:rsidR="004A098D" w:rsidRPr="00AD6462" w:rsidRDefault="004A098D" w:rsidP="00944E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04A0" w:rsidRDefault="00A204A0" w:rsidP="00D040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A204A0" w:rsidSect="002B342B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573FD"/>
    <w:rsid w:val="00023304"/>
    <w:rsid w:val="00127499"/>
    <w:rsid w:val="001F6A07"/>
    <w:rsid w:val="002320AC"/>
    <w:rsid w:val="002B342B"/>
    <w:rsid w:val="004217FE"/>
    <w:rsid w:val="004279B5"/>
    <w:rsid w:val="00441368"/>
    <w:rsid w:val="00473576"/>
    <w:rsid w:val="004965D2"/>
    <w:rsid w:val="004A098D"/>
    <w:rsid w:val="005034D3"/>
    <w:rsid w:val="005130B5"/>
    <w:rsid w:val="005676C3"/>
    <w:rsid w:val="00667236"/>
    <w:rsid w:val="006B2DF1"/>
    <w:rsid w:val="00731709"/>
    <w:rsid w:val="00784AC6"/>
    <w:rsid w:val="007F43A0"/>
    <w:rsid w:val="008B68B5"/>
    <w:rsid w:val="009406BD"/>
    <w:rsid w:val="00980806"/>
    <w:rsid w:val="00994E52"/>
    <w:rsid w:val="009D23EF"/>
    <w:rsid w:val="00A204A0"/>
    <w:rsid w:val="00AD6462"/>
    <w:rsid w:val="00B73D1D"/>
    <w:rsid w:val="00BE6EB1"/>
    <w:rsid w:val="00C11E33"/>
    <w:rsid w:val="00D0408B"/>
    <w:rsid w:val="00E72666"/>
    <w:rsid w:val="00F15823"/>
    <w:rsid w:val="00F57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6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347E13-4029-49BD-89AA-C51F8B42F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2018-03-30T05:52:00Z</cp:lastPrinted>
  <dcterms:created xsi:type="dcterms:W3CDTF">2018-03-27T09:05:00Z</dcterms:created>
  <dcterms:modified xsi:type="dcterms:W3CDTF">2021-05-13T11:57:00Z</dcterms:modified>
</cp:coreProperties>
</file>